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31A59" w14:textId="324301BA" w:rsidR="008842ED" w:rsidRDefault="002265C7" w:rsidP="00F91172">
      <w:pPr>
        <w:rPr>
          <w:rFonts w:cstheme="minorHAnsi"/>
        </w:rPr>
      </w:pPr>
      <w:r w:rsidRPr="00F91172">
        <w:rPr>
          <w:rFonts w:cstheme="minorHAnsi"/>
        </w:rPr>
        <w:t xml:space="preserve">                                                                   </w:t>
      </w:r>
      <w:r w:rsidR="008842ED">
        <w:rPr>
          <w:rFonts w:cstheme="minorHAnsi"/>
        </w:rPr>
        <w:t xml:space="preserve"> </w:t>
      </w:r>
    </w:p>
    <w:p w14:paraId="6407002E" w14:textId="0C204818" w:rsidR="008842ED" w:rsidRDefault="008842ED" w:rsidP="00F91172">
      <w:pPr>
        <w:rPr>
          <w:rFonts w:cstheme="minorHAnsi"/>
          <w:sz w:val="40"/>
          <w:szCs w:val="40"/>
        </w:rPr>
      </w:pPr>
      <w:r>
        <w:rPr>
          <w:rFonts w:cstheme="minorHAnsi"/>
        </w:rPr>
        <w:t xml:space="preserve">                                                                       </w:t>
      </w:r>
      <w:r w:rsidRPr="008842ED">
        <w:rPr>
          <w:rFonts w:cstheme="minorHAnsi"/>
          <w:sz w:val="40"/>
          <w:szCs w:val="40"/>
        </w:rPr>
        <w:t>Week 4</w:t>
      </w:r>
    </w:p>
    <w:p w14:paraId="66A1F284" w14:textId="77777777" w:rsidR="00304DDA" w:rsidRPr="00855E24" w:rsidRDefault="00304DDA" w:rsidP="00F91172">
      <w:pPr>
        <w:rPr>
          <w:rFonts w:cstheme="minorHAnsi"/>
        </w:rPr>
      </w:pPr>
    </w:p>
    <w:p w14:paraId="02B6A5A9" w14:textId="7D8A2C57" w:rsidR="00304DDA" w:rsidRDefault="00304DDA" w:rsidP="00F91172">
      <w:pPr>
        <w:rPr>
          <w:rFonts w:cstheme="minorHAnsi"/>
          <w:sz w:val="40"/>
          <w:szCs w:val="40"/>
        </w:rPr>
      </w:pPr>
      <w:r>
        <w:rPr>
          <w:noProof/>
        </w:rPr>
        <w:drawing>
          <wp:inline distT="0" distB="0" distL="0" distR="0" wp14:anchorId="761405F7" wp14:editId="38D40463">
            <wp:extent cx="5731510" cy="1494790"/>
            <wp:effectExtent l="0" t="0" r="2540" b="0"/>
            <wp:docPr id="306284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494790"/>
                    </a:xfrm>
                    <a:prstGeom prst="rect">
                      <a:avLst/>
                    </a:prstGeom>
                    <a:noFill/>
                    <a:ln>
                      <a:noFill/>
                    </a:ln>
                  </pic:spPr>
                </pic:pic>
              </a:graphicData>
            </a:graphic>
          </wp:inline>
        </w:drawing>
      </w:r>
    </w:p>
    <w:p w14:paraId="319971FF" w14:textId="77777777" w:rsidR="00304DDA" w:rsidRDefault="00304DDA" w:rsidP="00F91172">
      <w:pPr>
        <w:rPr>
          <w:rFonts w:cstheme="minorHAnsi"/>
          <w:sz w:val="40"/>
          <w:szCs w:val="40"/>
        </w:rPr>
      </w:pPr>
    </w:p>
    <w:p w14:paraId="19268C2D" w14:textId="77777777" w:rsidR="00304DDA" w:rsidRDefault="00304DDA" w:rsidP="00F91172">
      <w:pPr>
        <w:rPr>
          <w:rFonts w:cstheme="minorHAnsi"/>
          <w:sz w:val="40"/>
          <w:szCs w:val="40"/>
        </w:rPr>
      </w:pPr>
      <w:r>
        <w:rPr>
          <w:noProof/>
        </w:rPr>
        <w:drawing>
          <wp:inline distT="0" distB="0" distL="0" distR="0" wp14:anchorId="7935C3B2" wp14:editId="56BDF92A">
            <wp:extent cx="5731510" cy="3225165"/>
            <wp:effectExtent l="0" t="0" r="2540" b="0"/>
            <wp:docPr id="1132745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02BE097" w14:textId="77777777" w:rsidR="00304DDA" w:rsidRDefault="00304DDA" w:rsidP="00F91172">
      <w:pPr>
        <w:rPr>
          <w:rFonts w:cstheme="minorHAnsi"/>
          <w:sz w:val="40"/>
          <w:szCs w:val="40"/>
        </w:rPr>
      </w:pPr>
    </w:p>
    <w:p w14:paraId="5D1A2877" w14:textId="77777777" w:rsidR="00304DDA" w:rsidRDefault="00304DDA" w:rsidP="00F91172">
      <w:pPr>
        <w:rPr>
          <w:rFonts w:cstheme="minorHAnsi"/>
          <w:sz w:val="40"/>
          <w:szCs w:val="40"/>
        </w:rPr>
      </w:pPr>
      <w:r>
        <w:rPr>
          <w:noProof/>
        </w:rPr>
        <w:lastRenderedPageBreak/>
        <w:drawing>
          <wp:inline distT="0" distB="0" distL="0" distR="0" wp14:anchorId="1EA18451" wp14:editId="039388C7">
            <wp:extent cx="5731510" cy="3225165"/>
            <wp:effectExtent l="0" t="0" r="2540" b="0"/>
            <wp:docPr id="249666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6A3A192" w14:textId="77777777" w:rsidR="0074663B" w:rsidRDefault="00304DDA" w:rsidP="0074663B">
      <w:pPr>
        <w:rPr>
          <w:rFonts w:cstheme="minorHAnsi"/>
          <w:sz w:val="40"/>
          <w:szCs w:val="40"/>
        </w:rPr>
      </w:pPr>
      <w:r>
        <w:rPr>
          <w:noProof/>
        </w:rPr>
        <w:drawing>
          <wp:inline distT="0" distB="0" distL="0" distR="0" wp14:anchorId="355DEC9F" wp14:editId="73A04C24">
            <wp:extent cx="5731510" cy="3105785"/>
            <wp:effectExtent l="0" t="0" r="2540" b="0"/>
            <wp:docPr id="88729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p>
    <w:p w14:paraId="2DCE137B" w14:textId="5004626B" w:rsidR="0074663B" w:rsidRDefault="0074663B" w:rsidP="0074663B">
      <w:pPr>
        <w:rPr>
          <w:rFonts w:cstheme="minorHAnsi"/>
          <w:sz w:val="40"/>
          <w:szCs w:val="40"/>
        </w:rPr>
      </w:pPr>
      <w:r>
        <w:rPr>
          <w:noProof/>
        </w:rPr>
        <w:lastRenderedPageBreak/>
        <w:drawing>
          <wp:inline distT="0" distB="0" distL="0" distR="0" wp14:anchorId="53408686" wp14:editId="2EEF2065">
            <wp:extent cx="5731510" cy="2875915"/>
            <wp:effectExtent l="0" t="0" r="2540" b="635"/>
            <wp:docPr id="974195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013393DA" w14:textId="5E7A5313" w:rsidR="0074663B" w:rsidRPr="0074663B" w:rsidRDefault="0074663B" w:rsidP="0074663B">
      <w:pPr>
        <w:rPr>
          <w:rFonts w:cstheme="minorHAnsi"/>
          <w:sz w:val="40"/>
          <w:szCs w:val="40"/>
        </w:rPr>
      </w:pPr>
      <w:r w:rsidRPr="0074663B">
        <w:t>There are a number of things to take into account when deciding whether online services like Google should be used in educational settings, including possible hazards, advantages for students and institutions, and social or ethical concerns. Here are some things to think about:</w:t>
      </w:r>
    </w:p>
    <w:p w14:paraId="6A1F37B2" w14:textId="603EDFC1" w:rsidR="0074663B" w:rsidRPr="0074663B" w:rsidRDefault="0074663B" w:rsidP="0074663B">
      <w:pPr>
        <w:pStyle w:val="ListParagraph"/>
        <w:numPr>
          <w:ilvl w:val="0"/>
          <w:numId w:val="4"/>
        </w:numPr>
      </w:pPr>
      <w:r w:rsidRPr="0074663B">
        <w:t>Speed and Communication:</w:t>
      </w:r>
    </w:p>
    <w:p w14:paraId="4201FF72" w14:textId="671AE1D4" w:rsidR="0074663B" w:rsidRPr="0074663B" w:rsidRDefault="0074663B" w:rsidP="0074663B">
      <w:r w:rsidRPr="0074663B">
        <w:t>Benefits: With web services like Google, students may collaborate, save, and view files from any device with an internet connection. They also have easy access to a variety of tools and resources.\</w:t>
      </w:r>
    </w:p>
    <w:p w14:paraId="61B18537" w14:textId="77777777" w:rsidR="0074663B" w:rsidRPr="0074663B" w:rsidRDefault="0074663B" w:rsidP="0074663B">
      <w:pPr>
        <w:pStyle w:val="ListParagraph"/>
        <w:numPr>
          <w:ilvl w:val="0"/>
          <w:numId w:val="3"/>
        </w:numPr>
      </w:pPr>
      <w:r w:rsidRPr="0074663B">
        <w:t>Potential dangers: Students' capacity to work offline or access their personally identifiable information in the event of connectivity problems may be hampered by an over-reliance on web services. When using outside sources to hold sensitive knowledge about education, privacy issues may also arise.</w:t>
      </w:r>
    </w:p>
    <w:p w14:paraId="72506FC9" w14:textId="77777777" w:rsidR="0074663B" w:rsidRDefault="0074663B" w:rsidP="0074663B">
      <w:pPr>
        <w:pStyle w:val="ListParagraph"/>
        <w:numPr>
          <w:ilvl w:val="0"/>
          <w:numId w:val="4"/>
        </w:numPr>
      </w:pPr>
      <w:r w:rsidRPr="0074663B">
        <w:t>Communication and Mutual support</w:t>
      </w:r>
    </w:p>
    <w:p w14:paraId="08B64622" w14:textId="77777777" w:rsidR="0074663B" w:rsidRDefault="0074663B" w:rsidP="0074663B">
      <w:pPr>
        <w:ind w:left="360"/>
      </w:pPr>
      <w:r>
        <w:t>Benefits: By providing real-time collaboration platforms, web services enable students to collaborate on projects, exchange papers, and give comments. They also make it easier for instructors, students, and educational institutions to communicate with one another.</w:t>
      </w:r>
    </w:p>
    <w:p w14:paraId="53AD44B1" w14:textId="77777777" w:rsidR="0074663B" w:rsidRDefault="0074663B" w:rsidP="0074663B">
      <w:pPr>
        <w:pStyle w:val="ListParagraph"/>
      </w:pPr>
      <w:r>
        <w:t>Risks: Due to the potential for the sharing and unauthorised access to personal information and intellectual property, collaborative platforms may give rise to issues about data security and privacy. Misusing communication technologies may also result in concerns with cyberbullying or harassment.</w:t>
      </w:r>
    </w:p>
    <w:p w14:paraId="393118F0" w14:textId="77777777" w:rsidR="0074663B" w:rsidRDefault="0074663B" w:rsidP="0074663B">
      <w:pPr>
        <w:pStyle w:val="ListParagraph"/>
        <w:numPr>
          <w:ilvl w:val="0"/>
          <w:numId w:val="4"/>
        </w:numPr>
      </w:pPr>
      <w:r>
        <w:t>Tools and Resources for Education:</w:t>
      </w:r>
    </w:p>
    <w:p w14:paraId="2B96727A" w14:textId="77777777" w:rsidR="0074663B" w:rsidRDefault="0074663B" w:rsidP="0074663B">
      <w:pPr>
        <w:pStyle w:val="ListParagraph"/>
      </w:pPr>
    </w:p>
    <w:p w14:paraId="2B3DB983" w14:textId="45B26A24" w:rsidR="0074663B" w:rsidRPr="0074663B" w:rsidRDefault="0074663B" w:rsidP="0074663B">
      <w:pPr>
        <w:pStyle w:val="ListParagraph"/>
      </w:pPr>
      <w:r>
        <w:t>Benefits: Web services give users access to a wide range of educational materials, including online libraries, databases for research, and learning tools. These tools can make studying more enjoyable and offer chances for self-paced learning.</w:t>
      </w:r>
    </w:p>
    <w:p w14:paraId="12DD65F0" w14:textId="77777777" w:rsidR="0074663B" w:rsidRPr="0074663B" w:rsidRDefault="0074663B" w:rsidP="0074663B">
      <w:pPr>
        <w:rPr>
          <w:rFonts w:cstheme="minorHAnsi"/>
          <w:b/>
          <w:bCs/>
        </w:rPr>
      </w:pPr>
    </w:p>
    <w:p w14:paraId="2259BC09" w14:textId="529C5BAA" w:rsidR="008842ED" w:rsidRPr="0074663B" w:rsidRDefault="008842ED" w:rsidP="00F91172">
      <w:pPr>
        <w:rPr>
          <w:rFonts w:cstheme="minorHAnsi"/>
        </w:rPr>
      </w:pPr>
    </w:p>
    <w:p w14:paraId="5E36B48B" w14:textId="77777777" w:rsidR="0074663B" w:rsidRDefault="00304DDA" w:rsidP="00F91172">
      <w:pPr>
        <w:rPr>
          <w:rFonts w:cstheme="minorHAnsi"/>
        </w:rPr>
      </w:pPr>
      <w:r>
        <w:rPr>
          <w:rFonts w:cstheme="minorHAnsi"/>
        </w:rPr>
        <w:t xml:space="preserve">                                                          </w:t>
      </w:r>
    </w:p>
    <w:p w14:paraId="15822791" w14:textId="0824B3F7" w:rsidR="008842ED" w:rsidRDefault="0074663B" w:rsidP="00F91172">
      <w:pPr>
        <w:rPr>
          <w:rFonts w:cstheme="minorHAnsi"/>
          <w:sz w:val="44"/>
          <w:szCs w:val="44"/>
        </w:rPr>
      </w:pPr>
      <w:r>
        <w:rPr>
          <w:rFonts w:cstheme="minorHAnsi"/>
        </w:rPr>
        <w:lastRenderedPageBreak/>
        <w:t xml:space="preserve">                                                       </w:t>
      </w:r>
      <w:r w:rsidR="00304DDA">
        <w:rPr>
          <w:rFonts w:cstheme="minorHAnsi"/>
        </w:rPr>
        <w:t xml:space="preserve">           </w:t>
      </w:r>
      <w:r w:rsidR="00304DDA" w:rsidRPr="00304DDA">
        <w:rPr>
          <w:rFonts w:cstheme="minorHAnsi"/>
          <w:sz w:val="44"/>
          <w:szCs w:val="44"/>
        </w:rPr>
        <w:t>Week 5</w:t>
      </w:r>
    </w:p>
    <w:p w14:paraId="31983E33" w14:textId="77777777" w:rsidR="00304DDA" w:rsidRDefault="00304DDA" w:rsidP="00F91172">
      <w:pPr>
        <w:rPr>
          <w:rFonts w:cstheme="minorHAnsi"/>
          <w:sz w:val="44"/>
          <w:szCs w:val="44"/>
        </w:rPr>
      </w:pPr>
    </w:p>
    <w:p w14:paraId="151F155B" w14:textId="1779C127" w:rsidR="00304DDA" w:rsidRPr="00304DDA" w:rsidRDefault="00304DDA" w:rsidP="00F91172">
      <w:pPr>
        <w:rPr>
          <w:rFonts w:cstheme="minorHAnsi"/>
        </w:rPr>
      </w:pPr>
      <w:r w:rsidRPr="0074663B">
        <w:rPr>
          <w:b/>
          <w:bCs/>
          <w:noProof/>
        </w:rPr>
        <w:drawing>
          <wp:inline distT="0" distB="0" distL="0" distR="0" wp14:anchorId="0F02461F" wp14:editId="773716FC">
            <wp:extent cx="5731510" cy="3225165"/>
            <wp:effectExtent l="0" t="0" r="2540" b="0"/>
            <wp:docPr id="469771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6548C756" wp14:editId="7E8CCE58">
            <wp:extent cx="5731510" cy="3225165"/>
            <wp:effectExtent l="0" t="0" r="2540" b="0"/>
            <wp:docPr id="1123968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3414114C" wp14:editId="5F18A51C">
            <wp:extent cx="5731510" cy="3225165"/>
            <wp:effectExtent l="0" t="0" r="2540" b="0"/>
            <wp:docPr id="5988913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00E86F66" wp14:editId="0016DFF3">
            <wp:extent cx="5731510" cy="3225165"/>
            <wp:effectExtent l="0" t="0" r="2540" b="0"/>
            <wp:docPr id="211640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700646E9" wp14:editId="0013A241">
            <wp:extent cx="5731510" cy="3225165"/>
            <wp:effectExtent l="0" t="0" r="2540" b="0"/>
            <wp:docPr id="896971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3BDB54F4" wp14:editId="6E7AF584">
            <wp:extent cx="5731510" cy="3225165"/>
            <wp:effectExtent l="0" t="0" r="2540" b="0"/>
            <wp:docPr id="807752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6856E0D7" wp14:editId="68B4E8D0">
            <wp:extent cx="5731510" cy="3225165"/>
            <wp:effectExtent l="0" t="0" r="2540" b="0"/>
            <wp:docPr id="8414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67FC8DE4" wp14:editId="704B8398">
            <wp:extent cx="5731510" cy="3225165"/>
            <wp:effectExtent l="0" t="0" r="2540" b="0"/>
            <wp:docPr id="9198436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5EDC5259" wp14:editId="02047F54">
            <wp:extent cx="5731510" cy="3225165"/>
            <wp:effectExtent l="0" t="0" r="2540" b="0"/>
            <wp:docPr id="732838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454FF719" wp14:editId="39D0D0BA">
            <wp:extent cx="5731510" cy="3225165"/>
            <wp:effectExtent l="0" t="0" r="2540" b="0"/>
            <wp:docPr id="716488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57D9B77" w14:textId="77777777" w:rsidR="004E10FF" w:rsidRDefault="008842ED" w:rsidP="00F91172">
      <w:pPr>
        <w:rPr>
          <w:rFonts w:cstheme="minorHAnsi"/>
        </w:rPr>
      </w:pPr>
      <w:r>
        <w:rPr>
          <w:rFonts w:cstheme="minorHAnsi"/>
        </w:rPr>
        <w:t xml:space="preserve">                                                            </w:t>
      </w:r>
    </w:p>
    <w:p w14:paraId="073DE6E9" w14:textId="77777777" w:rsidR="0074663B" w:rsidRDefault="004E10FF" w:rsidP="00F91172">
      <w:pPr>
        <w:rPr>
          <w:rFonts w:cstheme="minorHAnsi"/>
          <w:sz w:val="40"/>
          <w:szCs w:val="40"/>
        </w:rPr>
      </w:pPr>
      <w:r>
        <w:rPr>
          <w:rFonts w:cstheme="minorHAnsi"/>
          <w:sz w:val="40"/>
          <w:szCs w:val="40"/>
        </w:rPr>
        <w:t xml:space="preserve">                                  </w:t>
      </w:r>
    </w:p>
    <w:p w14:paraId="0739C9F5" w14:textId="77777777" w:rsidR="0074663B" w:rsidRDefault="0074663B" w:rsidP="00F91172">
      <w:pPr>
        <w:rPr>
          <w:rFonts w:cstheme="minorHAnsi"/>
          <w:sz w:val="40"/>
          <w:szCs w:val="40"/>
        </w:rPr>
      </w:pPr>
    </w:p>
    <w:p w14:paraId="1F338C1E" w14:textId="77777777" w:rsidR="0074663B" w:rsidRDefault="0074663B" w:rsidP="00F91172">
      <w:pPr>
        <w:rPr>
          <w:rFonts w:cstheme="minorHAnsi"/>
          <w:sz w:val="40"/>
          <w:szCs w:val="40"/>
        </w:rPr>
      </w:pPr>
    </w:p>
    <w:p w14:paraId="7F730C5B" w14:textId="77777777" w:rsidR="0074663B" w:rsidRDefault="0074663B" w:rsidP="00F91172">
      <w:pPr>
        <w:rPr>
          <w:rFonts w:cstheme="minorHAnsi"/>
          <w:sz w:val="40"/>
          <w:szCs w:val="40"/>
        </w:rPr>
      </w:pPr>
    </w:p>
    <w:p w14:paraId="522BB67F" w14:textId="4358034E" w:rsidR="004E10FF" w:rsidRPr="004E10FF" w:rsidRDefault="0074663B" w:rsidP="00F91172">
      <w:pPr>
        <w:rPr>
          <w:rFonts w:cstheme="minorHAnsi"/>
          <w:sz w:val="40"/>
          <w:szCs w:val="40"/>
        </w:rPr>
      </w:pPr>
      <w:r>
        <w:rPr>
          <w:rFonts w:cstheme="minorHAnsi"/>
          <w:sz w:val="40"/>
          <w:szCs w:val="40"/>
        </w:rPr>
        <w:lastRenderedPageBreak/>
        <w:t xml:space="preserve">                                   </w:t>
      </w:r>
      <w:r w:rsidR="004E10FF">
        <w:rPr>
          <w:rFonts w:cstheme="minorHAnsi"/>
          <w:sz w:val="40"/>
          <w:szCs w:val="40"/>
        </w:rPr>
        <w:t xml:space="preserve"> </w:t>
      </w:r>
      <w:r w:rsidR="004E10FF" w:rsidRPr="004E10FF">
        <w:rPr>
          <w:rFonts w:cstheme="minorHAnsi"/>
          <w:sz w:val="40"/>
          <w:szCs w:val="40"/>
        </w:rPr>
        <w:t xml:space="preserve">Week </w:t>
      </w:r>
      <w:r w:rsidR="004E10FF">
        <w:rPr>
          <w:rFonts w:cstheme="minorHAnsi"/>
          <w:sz w:val="40"/>
          <w:szCs w:val="40"/>
        </w:rPr>
        <w:t>6</w:t>
      </w:r>
    </w:p>
    <w:p w14:paraId="45F97EB0" w14:textId="688A4699" w:rsidR="004E10FF" w:rsidRDefault="004E10FF" w:rsidP="00F91172">
      <w:pPr>
        <w:rPr>
          <w:rFonts w:cstheme="minorHAnsi"/>
        </w:rPr>
      </w:pPr>
      <w:r>
        <w:rPr>
          <w:noProof/>
        </w:rPr>
        <w:drawing>
          <wp:inline distT="0" distB="0" distL="0" distR="0" wp14:anchorId="4E770DA3" wp14:editId="1BE94764">
            <wp:extent cx="5731510" cy="662305"/>
            <wp:effectExtent l="0" t="0" r="2540" b="4445"/>
            <wp:docPr id="951341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62305"/>
                    </a:xfrm>
                    <a:prstGeom prst="rect">
                      <a:avLst/>
                    </a:prstGeom>
                    <a:noFill/>
                    <a:ln>
                      <a:noFill/>
                    </a:ln>
                  </pic:spPr>
                </pic:pic>
              </a:graphicData>
            </a:graphic>
          </wp:inline>
        </w:drawing>
      </w:r>
    </w:p>
    <w:p w14:paraId="410AF476" w14:textId="77777777" w:rsidR="004E10FF" w:rsidRDefault="004E10FF" w:rsidP="00F91172">
      <w:pPr>
        <w:rPr>
          <w:rFonts w:cstheme="minorHAnsi"/>
        </w:rPr>
      </w:pPr>
      <w:r>
        <w:rPr>
          <w:rFonts w:cstheme="minorHAnsi"/>
        </w:rPr>
        <w:t xml:space="preserve">                                                        </w:t>
      </w:r>
    </w:p>
    <w:p w14:paraId="48D0E03A" w14:textId="77777777" w:rsidR="004E10FF" w:rsidRDefault="004E10FF" w:rsidP="00F91172">
      <w:pPr>
        <w:rPr>
          <w:rFonts w:cstheme="minorHAnsi"/>
        </w:rPr>
      </w:pPr>
    </w:p>
    <w:p w14:paraId="2D0AA132" w14:textId="77777777" w:rsidR="0074663B" w:rsidRDefault="004E10FF" w:rsidP="00F91172">
      <w:pPr>
        <w:rPr>
          <w:rFonts w:cstheme="minorHAnsi"/>
        </w:rPr>
      </w:pPr>
      <w:r>
        <w:rPr>
          <w:rFonts w:cstheme="minorHAnsi"/>
        </w:rPr>
        <w:t xml:space="preserve">                                                             </w:t>
      </w:r>
    </w:p>
    <w:p w14:paraId="4A40A9D9" w14:textId="77777777" w:rsidR="0074663B" w:rsidRDefault="0074663B" w:rsidP="00F91172">
      <w:pPr>
        <w:rPr>
          <w:rFonts w:cstheme="minorHAnsi"/>
        </w:rPr>
      </w:pPr>
    </w:p>
    <w:p w14:paraId="56DA7242" w14:textId="77777777" w:rsidR="0074663B" w:rsidRDefault="0074663B" w:rsidP="00F91172">
      <w:pPr>
        <w:rPr>
          <w:rFonts w:cstheme="minorHAnsi"/>
        </w:rPr>
      </w:pPr>
    </w:p>
    <w:p w14:paraId="5B6BE917" w14:textId="77777777" w:rsidR="0074663B" w:rsidRDefault="0074663B" w:rsidP="00F91172">
      <w:pPr>
        <w:rPr>
          <w:rFonts w:cstheme="minorHAnsi"/>
        </w:rPr>
      </w:pPr>
    </w:p>
    <w:p w14:paraId="29D5257C" w14:textId="77777777" w:rsidR="0074663B" w:rsidRDefault="0074663B" w:rsidP="00F91172">
      <w:pPr>
        <w:rPr>
          <w:rFonts w:cstheme="minorHAnsi"/>
        </w:rPr>
      </w:pPr>
    </w:p>
    <w:p w14:paraId="6FAA185C" w14:textId="77777777" w:rsidR="0074663B" w:rsidRDefault="0074663B" w:rsidP="00F91172">
      <w:pPr>
        <w:rPr>
          <w:rFonts w:cstheme="minorHAnsi"/>
        </w:rPr>
      </w:pPr>
    </w:p>
    <w:p w14:paraId="1234D454" w14:textId="77777777" w:rsidR="0074663B" w:rsidRDefault="0074663B" w:rsidP="00F91172">
      <w:pPr>
        <w:rPr>
          <w:rFonts w:cstheme="minorHAnsi"/>
        </w:rPr>
      </w:pPr>
    </w:p>
    <w:p w14:paraId="2DBDC95C" w14:textId="77777777" w:rsidR="0074663B" w:rsidRDefault="0074663B" w:rsidP="00F91172">
      <w:pPr>
        <w:rPr>
          <w:rFonts w:cstheme="minorHAnsi"/>
        </w:rPr>
      </w:pPr>
    </w:p>
    <w:p w14:paraId="62CBCD23" w14:textId="77777777" w:rsidR="0074663B" w:rsidRDefault="0074663B" w:rsidP="00F91172">
      <w:pPr>
        <w:rPr>
          <w:rFonts w:cstheme="minorHAnsi"/>
        </w:rPr>
      </w:pPr>
    </w:p>
    <w:p w14:paraId="1C7C3C6E" w14:textId="77777777" w:rsidR="0074663B" w:rsidRDefault="0074663B" w:rsidP="00F91172">
      <w:pPr>
        <w:rPr>
          <w:rFonts w:cstheme="minorHAnsi"/>
        </w:rPr>
      </w:pPr>
    </w:p>
    <w:p w14:paraId="2845D2C9" w14:textId="77777777" w:rsidR="0074663B" w:rsidRDefault="0074663B" w:rsidP="00F91172">
      <w:pPr>
        <w:rPr>
          <w:rFonts w:cstheme="minorHAnsi"/>
        </w:rPr>
      </w:pPr>
    </w:p>
    <w:p w14:paraId="317BDA5B" w14:textId="77777777" w:rsidR="0074663B" w:rsidRDefault="0074663B" w:rsidP="00F91172">
      <w:pPr>
        <w:rPr>
          <w:rFonts w:cstheme="minorHAnsi"/>
        </w:rPr>
      </w:pPr>
    </w:p>
    <w:p w14:paraId="51CB4636" w14:textId="77777777" w:rsidR="0074663B" w:rsidRDefault="0074663B" w:rsidP="00F91172">
      <w:pPr>
        <w:rPr>
          <w:rFonts w:cstheme="minorHAnsi"/>
        </w:rPr>
      </w:pPr>
    </w:p>
    <w:p w14:paraId="11916B25" w14:textId="77777777" w:rsidR="0074663B" w:rsidRDefault="0074663B" w:rsidP="00F91172">
      <w:pPr>
        <w:rPr>
          <w:rFonts w:cstheme="minorHAnsi"/>
        </w:rPr>
      </w:pPr>
    </w:p>
    <w:p w14:paraId="259A6ABB" w14:textId="77777777" w:rsidR="0074663B" w:rsidRDefault="0074663B" w:rsidP="00F91172">
      <w:pPr>
        <w:rPr>
          <w:rFonts w:cstheme="minorHAnsi"/>
        </w:rPr>
      </w:pPr>
    </w:p>
    <w:p w14:paraId="22C5A6D5" w14:textId="77777777" w:rsidR="0074663B" w:rsidRDefault="0074663B" w:rsidP="00F91172">
      <w:pPr>
        <w:rPr>
          <w:rFonts w:cstheme="minorHAnsi"/>
        </w:rPr>
      </w:pPr>
    </w:p>
    <w:p w14:paraId="30C1AF1F" w14:textId="77777777" w:rsidR="0074663B" w:rsidRDefault="0074663B" w:rsidP="00F91172">
      <w:pPr>
        <w:rPr>
          <w:rFonts w:cstheme="minorHAnsi"/>
        </w:rPr>
      </w:pPr>
    </w:p>
    <w:p w14:paraId="60B37F4E" w14:textId="77777777" w:rsidR="0074663B" w:rsidRDefault="0074663B" w:rsidP="00F91172">
      <w:pPr>
        <w:rPr>
          <w:rFonts w:cstheme="minorHAnsi"/>
        </w:rPr>
      </w:pPr>
    </w:p>
    <w:p w14:paraId="4CF448F2" w14:textId="77777777" w:rsidR="0074663B" w:rsidRDefault="0074663B" w:rsidP="00F91172">
      <w:pPr>
        <w:rPr>
          <w:rFonts w:cstheme="minorHAnsi"/>
        </w:rPr>
      </w:pPr>
    </w:p>
    <w:p w14:paraId="454377C4" w14:textId="77777777" w:rsidR="0074663B" w:rsidRDefault="0074663B" w:rsidP="00F91172">
      <w:pPr>
        <w:rPr>
          <w:rFonts w:cstheme="minorHAnsi"/>
        </w:rPr>
      </w:pPr>
    </w:p>
    <w:p w14:paraId="36EB2477" w14:textId="77777777" w:rsidR="0074663B" w:rsidRDefault="0074663B" w:rsidP="00F91172">
      <w:pPr>
        <w:rPr>
          <w:rFonts w:cstheme="minorHAnsi"/>
        </w:rPr>
      </w:pPr>
    </w:p>
    <w:p w14:paraId="1351CA08" w14:textId="77777777" w:rsidR="0074663B" w:rsidRDefault="0074663B" w:rsidP="00F91172">
      <w:pPr>
        <w:rPr>
          <w:rFonts w:cstheme="minorHAnsi"/>
        </w:rPr>
      </w:pPr>
    </w:p>
    <w:p w14:paraId="41EDB18D" w14:textId="77777777" w:rsidR="0074663B" w:rsidRDefault="0074663B" w:rsidP="00F91172">
      <w:pPr>
        <w:rPr>
          <w:rFonts w:cstheme="minorHAnsi"/>
        </w:rPr>
      </w:pPr>
    </w:p>
    <w:p w14:paraId="4F2D2889" w14:textId="77777777" w:rsidR="0074663B" w:rsidRDefault="0074663B" w:rsidP="00F91172">
      <w:pPr>
        <w:rPr>
          <w:rFonts w:cstheme="minorHAnsi"/>
        </w:rPr>
      </w:pPr>
    </w:p>
    <w:p w14:paraId="469235B8" w14:textId="77777777" w:rsidR="0074663B" w:rsidRDefault="0074663B" w:rsidP="00F91172">
      <w:pPr>
        <w:rPr>
          <w:rFonts w:cstheme="minorHAnsi"/>
        </w:rPr>
      </w:pPr>
    </w:p>
    <w:p w14:paraId="332C9668" w14:textId="388AE6D9" w:rsidR="004E10FF" w:rsidRDefault="0074663B" w:rsidP="00F91172">
      <w:pPr>
        <w:rPr>
          <w:rFonts w:cstheme="minorHAnsi"/>
          <w:sz w:val="40"/>
          <w:szCs w:val="40"/>
        </w:rPr>
      </w:pPr>
      <w:r>
        <w:rPr>
          <w:rFonts w:cstheme="minorHAnsi"/>
        </w:rPr>
        <w:lastRenderedPageBreak/>
        <w:t xml:space="preserve">                                                                  </w:t>
      </w:r>
      <w:r w:rsidR="004E10FF" w:rsidRPr="004E10FF">
        <w:rPr>
          <w:rFonts w:cstheme="minorHAnsi"/>
          <w:sz w:val="40"/>
          <w:szCs w:val="40"/>
        </w:rPr>
        <w:t>Week 7</w:t>
      </w:r>
    </w:p>
    <w:p w14:paraId="0B15B56A" w14:textId="6540BD4B" w:rsidR="004E10FF" w:rsidRDefault="004E10FF" w:rsidP="00F91172">
      <w:pPr>
        <w:rPr>
          <w:rFonts w:cstheme="minorHAnsi"/>
          <w:sz w:val="24"/>
          <w:szCs w:val="24"/>
        </w:rPr>
      </w:pPr>
      <w:r w:rsidRPr="004E10FF">
        <w:rPr>
          <w:rFonts w:cstheme="minorHAnsi"/>
          <w:sz w:val="24"/>
          <w:szCs w:val="24"/>
        </w:rPr>
        <w:t>Task</w:t>
      </w:r>
      <w:r>
        <w:rPr>
          <w:rFonts w:cstheme="minorHAnsi"/>
          <w:sz w:val="24"/>
          <w:szCs w:val="24"/>
        </w:rPr>
        <w:t xml:space="preserve"> 1&amp;2</w:t>
      </w:r>
      <w:r>
        <w:rPr>
          <w:noProof/>
        </w:rPr>
        <w:drawing>
          <wp:inline distT="0" distB="0" distL="0" distR="0" wp14:anchorId="77B1EEBB" wp14:editId="01E264C6">
            <wp:extent cx="5731510" cy="3256915"/>
            <wp:effectExtent l="0" t="0" r="2540" b="635"/>
            <wp:docPr id="5369072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56915"/>
                    </a:xfrm>
                    <a:prstGeom prst="rect">
                      <a:avLst/>
                    </a:prstGeom>
                    <a:noFill/>
                    <a:ln>
                      <a:noFill/>
                    </a:ln>
                  </pic:spPr>
                </pic:pic>
              </a:graphicData>
            </a:graphic>
          </wp:inline>
        </w:drawing>
      </w:r>
      <w:r>
        <w:rPr>
          <w:noProof/>
        </w:rPr>
        <w:drawing>
          <wp:inline distT="0" distB="0" distL="0" distR="0" wp14:anchorId="0020619E" wp14:editId="244E1EE5">
            <wp:extent cx="5731510" cy="3256915"/>
            <wp:effectExtent l="0" t="0" r="2540" b="635"/>
            <wp:docPr id="7177782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56915"/>
                    </a:xfrm>
                    <a:prstGeom prst="rect">
                      <a:avLst/>
                    </a:prstGeom>
                    <a:noFill/>
                    <a:ln>
                      <a:noFill/>
                    </a:ln>
                  </pic:spPr>
                </pic:pic>
              </a:graphicData>
            </a:graphic>
          </wp:inline>
        </w:drawing>
      </w:r>
      <w:r>
        <w:rPr>
          <w:noProof/>
        </w:rPr>
        <w:lastRenderedPageBreak/>
        <w:drawing>
          <wp:inline distT="0" distB="0" distL="0" distR="0" wp14:anchorId="754D8A3D" wp14:editId="15176B32">
            <wp:extent cx="5731510" cy="3249930"/>
            <wp:effectExtent l="0" t="0" r="2540" b="7620"/>
            <wp:docPr id="21214489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r>
        <w:rPr>
          <w:noProof/>
        </w:rPr>
        <w:drawing>
          <wp:inline distT="0" distB="0" distL="0" distR="0" wp14:anchorId="3ABD4DEF" wp14:editId="681864E0">
            <wp:extent cx="5731510" cy="3223895"/>
            <wp:effectExtent l="0" t="0" r="2540" b="0"/>
            <wp:docPr id="15607634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B6390C9" wp14:editId="26E7C85D">
            <wp:extent cx="5731510" cy="3446145"/>
            <wp:effectExtent l="0" t="0" r="2540" b="1905"/>
            <wp:docPr id="18930206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46145"/>
                    </a:xfrm>
                    <a:prstGeom prst="rect">
                      <a:avLst/>
                    </a:prstGeom>
                    <a:noFill/>
                    <a:ln>
                      <a:noFill/>
                    </a:ln>
                  </pic:spPr>
                </pic:pic>
              </a:graphicData>
            </a:graphic>
          </wp:inline>
        </w:drawing>
      </w:r>
      <w:r>
        <w:rPr>
          <w:noProof/>
        </w:rPr>
        <w:drawing>
          <wp:inline distT="0" distB="0" distL="0" distR="0" wp14:anchorId="05B62306" wp14:editId="5FA52B12">
            <wp:extent cx="5731510" cy="3010535"/>
            <wp:effectExtent l="0" t="0" r="2540" b="0"/>
            <wp:docPr id="6657514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Pr>
          <w:noProof/>
        </w:rPr>
        <w:lastRenderedPageBreak/>
        <w:drawing>
          <wp:inline distT="0" distB="0" distL="0" distR="0" wp14:anchorId="376A52E7" wp14:editId="41F73D50">
            <wp:extent cx="5731510" cy="3063240"/>
            <wp:effectExtent l="0" t="0" r="2540" b="3810"/>
            <wp:docPr id="15350812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r>
        <w:rPr>
          <w:noProof/>
        </w:rPr>
        <w:drawing>
          <wp:inline distT="0" distB="0" distL="0" distR="0" wp14:anchorId="04FB4AD4" wp14:editId="7533E64D">
            <wp:extent cx="5731510" cy="3229610"/>
            <wp:effectExtent l="0" t="0" r="2540" b="8890"/>
            <wp:docPr id="985546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Pr>
          <w:noProof/>
        </w:rPr>
        <w:lastRenderedPageBreak/>
        <w:drawing>
          <wp:inline distT="0" distB="0" distL="0" distR="0" wp14:anchorId="37725180" wp14:editId="1F037C05">
            <wp:extent cx="5731510" cy="3263265"/>
            <wp:effectExtent l="0" t="0" r="2540" b="0"/>
            <wp:docPr id="7339541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63265"/>
                    </a:xfrm>
                    <a:prstGeom prst="rect">
                      <a:avLst/>
                    </a:prstGeom>
                    <a:noFill/>
                    <a:ln>
                      <a:noFill/>
                    </a:ln>
                  </pic:spPr>
                </pic:pic>
              </a:graphicData>
            </a:graphic>
          </wp:inline>
        </w:drawing>
      </w:r>
      <w:r>
        <w:rPr>
          <w:noProof/>
        </w:rPr>
        <w:drawing>
          <wp:inline distT="0" distB="0" distL="0" distR="0" wp14:anchorId="37AD74F7" wp14:editId="4EB540E1">
            <wp:extent cx="5731510" cy="4478655"/>
            <wp:effectExtent l="0" t="0" r="2540" b="0"/>
            <wp:docPr id="18077437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478655"/>
                    </a:xfrm>
                    <a:prstGeom prst="rect">
                      <a:avLst/>
                    </a:prstGeom>
                    <a:noFill/>
                    <a:ln>
                      <a:noFill/>
                    </a:ln>
                  </pic:spPr>
                </pic:pic>
              </a:graphicData>
            </a:graphic>
          </wp:inline>
        </w:drawing>
      </w:r>
      <w:r>
        <w:rPr>
          <w:noProof/>
        </w:rPr>
        <w:lastRenderedPageBreak/>
        <w:drawing>
          <wp:inline distT="0" distB="0" distL="0" distR="0" wp14:anchorId="146CFCED" wp14:editId="6BFC1ED4">
            <wp:extent cx="5731510" cy="3327400"/>
            <wp:effectExtent l="0" t="0" r="2540" b="6350"/>
            <wp:docPr id="15247364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327400"/>
                    </a:xfrm>
                    <a:prstGeom prst="rect">
                      <a:avLst/>
                    </a:prstGeom>
                    <a:noFill/>
                    <a:ln>
                      <a:noFill/>
                    </a:ln>
                  </pic:spPr>
                </pic:pic>
              </a:graphicData>
            </a:graphic>
          </wp:inline>
        </w:drawing>
      </w:r>
      <w:r>
        <w:rPr>
          <w:noProof/>
        </w:rPr>
        <w:drawing>
          <wp:inline distT="0" distB="0" distL="0" distR="0" wp14:anchorId="342FD7BB" wp14:editId="54D97A79">
            <wp:extent cx="5731510" cy="3360420"/>
            <wp:effectExtent l="0" t="0" r="2540" b="0"/>
            <wp:docPr id="7311759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r>
        <w:rPr>
          <w:noProof/>
        </w:rPr>
        <w:lastRenderedPageBreak/>
        <w:drawing>
          <wp:inline distT="0" distB="0" distL="0" distR="0" wp14:anchorId="2A73ED4A" wp14:editId="3EC40F62">
            <wp:extent cx="5731510" cy="3483610"/>
            <wp:effectExtent l="0" t="0" r="2540" b="2540"/>
            <wp:docPr id="9403674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a:ln>
                      <a:noFill/>
                    </a:ln>
                  </pic:spPr>
                </pic:pic>
              </a:graphicData>
            </a:graphic>
          </wp:inline>
        </w:drawing>
      </w:r>
    </w:p>
    <w:p w14:paraId="369FE99C" w14:textId="77777777" w:rsidR="004E10FF" w:rsidRDefault="004E10FF" w:rsidP="00F91172">
      <w:pPr>
        <w:rPr>
          <w:rFonts w:cstheme="minorHAnsi"/>
          <w:sz w:val="24"/>
          <w:szCs w:val="24"/>
        </w:rPr>
      </w:pPr>
    </w:p>
    <w:p w14:paraId="35AB82AF" w14:textId="77777777" w:rsidR="004E10FF" w:rsidRPr="004E10FF" w:rsidRDefault="004E10FF" w:rsidP="00F91172">
      <w:pPr>
        <w:rPr>
          <w:rFonts w:cstheme="minorHAnsi"/>
          <w:sz w:val="24"/>
          <w:szCs w:val="24"/>
        </w:rPr>
      </w:pPr>
    </w:p>
    <w:p w14:paraId="782835AC" w14:textId="77777777" w:rsidR="004E10FF" w:rsidRDefault="004E10FF" w:rsidP="00F91172">
      <w:pPr>
        <w:rPr>
          <w:rFonts w:cstheme="minorHAnsi"/>
          <w:sz w:val="40"/>
          <w:szCs w:val="40"/>
        </w:rPr>
      </w:pPr>
    </w:p>
    <w:p w14:paraId="2021F1D8" w14:textId="5ADD558F" w:rsidR="004E10FF" w:rsidRDefault="004E10FF" w:rsidP="00F91172">
      <w:pPr>
        <w:rPr>
          <w:rFonts w:cstheme="minorHAnsi"/>
          <w:sz w:val="40"/>
          <w:szCs w:val="40"/>
        </w:rPr>
      </w:pPr>
      <w:r>
        <w:rPr>
          <w:rFonts w:cstheme="minorHAnsi"/>
          <w:sz w:val="40"/>
          <w:szCs w:val="40"/>
        </w:rPr>
        <w:t>Task 3</w:t>
      </w:r>
    </w:p>
    <w:p w14:paraId="1B978400" w14:textId="65FA5228" w:rsidR="004E10FF" w:rsidRPr="004E10FF" w:rsidRDefault="004E10FF" w:rsidP="00F91172">
      <w:pPr>
        <w:rPr>
          <w:rFonts w:cstheme="minorHAnsi"/>
          <w:sz w:val="40"/>
          <w:szCs w:val="40"/>
        </w:rPr>
      </w:pPr>
      <w:r>
        <w:rPr>
          <w:noProof/>
        </w:rPr>
        <w:lastRenderedPageBreak/>
        <w:drawing>
          <wp:inline distT="0" distB="0" distL="0" distR="0" wp14:anchorId="23C76496" wp14:editId="14B45A56">
            <wp:extent cx="5731510" cy="3223895"/>
            <wp:effectExtent l="0" t="0" r="2540" b="0"/>
            <wp:docPr id="2083916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36A9B98" wp14:editId="483BF432">
            <wp:extent cx="5731510" cy="3223895"/>
            <wp:effectExtent l="0" t="0" r="2540" b="0"/>
            <wp:docPr id="6738168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DFEC8A" wp14:editId="79943A48">
            <wp:extent cx="5731510" cy="3239135"/>
            <wp:effectExtent l="0" t="0" r="2540" b="0"/>
            <wp:docPr id="13794494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r>
        <w:rPr>
          <w:noProof/>
        </w:rPr>
        <w:drawing>
          <wp:inline distT="0" distB="0" distL="0" distR="0" wp14:anchorId="78822732" wp14:editId="65E8F27A">
            <wp:extent cx="5731510" cy="3223895"/>
            <wp:effectExtent l="0" t="0" r="2540" b="0"/>
            <wp:docPr id="1047600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426AACB" wp14:editId="6A32456D">
            <wp:extent cx="5731510" cy="3216910"/>
            <wp:effectExtent l="0" t="0" r="2540" b="2540"/>
            <wp:docPr id="2096791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Pr>
          <w:noProof/>
        </w:rPr>
        <w:drawing>
          <wp:inline distT="0" distB="0" distL="0" distR="0" wp14:anchorId="4A72EA83" wp14:editId="4B591A1F">
            <wp:extent cx="5731510" cy="3223895"/>
            <wp:effectExtent l="0" t="0" r="2540" b="0"/>
            <wp:docPr id="15668379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59B8958" wp14:editId="3BB05A2C">
            <wp:extent cx="5731510" cy="3105150"/>
            <wp:effectExtent l="0" t="0" r="2540" b="0"/>
            <wp:docPr id="1079458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r>
        <w:rPr>
          <w:noProof/>
        </w:rPr>
        <w:drawing>
          <wp:inline distT="0" distB="0" distL="0" distR="0" wp14:anchorId="2AF0C212" wp14:editId="3CD53656">
            <wp:extent cx="5731510" cy="3215005"/>
            <wp:effectExtent l="0" t="0" r="2540" b="4445"/>
            <wp:docPr id="302804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r>
        <w:rPr>
          <w:noProof/>
        </w:rPr>
        <w:lastRenderedPageBreak/>
        <w:drawing>
          <wp:inline distT="0" distB="0" distL="0" distR="0" wp14:anchorId="715202DB" wp14:editId="63C0E2A1">
            <wp:extent cx="5731510" cy="3228340"/>
            <wp:effectExtent l="0" t="0" r="2540" b="0"/>
            <wp:docPr id="1400019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r>
        <w:rPr>
          <w:noProof/>
        </w:rPr>
        <w:drawing>
          <wp:inline distT="0" distB="0" distL="0" distR="0" wp14:anchorId="72446EFC" wp14:editId="73A7D226">
            <wp:extent cx="5731510" cy="3261360"/>
            <wp:effectExtent l="0" t="0" r="2540" b="0"/>
            <wp:docPr id="2048485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Pr>
          <w:noProof/>
        </w:rPr>
        <w:lastRenderedPageBreak/>
        <w:drawing>
          <wp:inline distT="0" distB="0" distL="0" distR="0" wp14:anchorId="4662BB3F" wp14:editId="3A3D5E5F">
            <wp:extent cx="5731510" cy="3227705"/>
            <wp:effectExtent l="0" t="0" r="2540" b="0"/>
            <wp:docPr id="776467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Pr>
          <w:noProof/>
        </w:rPr>
        <w:drawing>
          <wp:inline distT="0" distB="0" distL="0" distR="0" wp14:anchorId="54B649E9" wp14:editId="2A112C5B">
            <wp:extent cx="5731510" cy="3223895"/>
            <wp:effectExtent l="0" t="0" r="2540" b="0"/>
            <wp:docPr id="2030148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03E4A4E" wp14:editId="330978B8">
            <wp:extent cx="5731510" cy="3242945"/>
            <wp:effectExtent l="0" t="0" r="2540" b="0"/>
            <wp:docPr id="97428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6BAD33EF" w14:textId="484AFA9B" w:rsidR="00405DE8" w:rsidRPr="008842ED" w:rsidRDefault="004E10FF" w:rsidP="00F91172">
      <w:pPr>
        <w:rPr>
          <w:rFonts w:cstheme="minorHAnsi"/>
          <w:sz w:val="40"/>
          <w:szCs w:val="40"/>
        </w:rPr>
      </w:pPr>
      <w:r>
        <w:rPr>
          <w:rFonts w:cstheme="minorHAnsi"/>
        </w:rPr>
        <w:t xml:space="preserve">                                                    </w:t>
      </w:r>
      <w:r w:rsidR="008842ED">
        <w:rPr>
          <w:rFonts w:cstheme="minorHAnsi"/>
        </w:rPr>
        <w:t xml:space="preserve">    </w:t>
      </w:r>
      <w:r w:rsidR="002265C7" w:rsidRPr="00F91172">
        <w:rPr>
          <w:rFonts w:cstheme="minorHAnsi"/>
        </w:rPr>
        <w:t xml:space="preserve">      </w:t>
      </w:r>
      <w:r w:rsidR="002265C7" w:rsidRPr="008842ED">
        <w:rPr>
          <w:rFonts w:cstheme="minorHAnsi"/>
          <w:sz w:val="40"/>
          <w:szCs w:val="40"/>
        </w:rPr>
        <w:t>Week 8</w:t>
      </w:r>
      <w:r w:rsidR="002265C7" w:rsidRPr="008842ED">
        <w:rPr>
          <w:rFonts w:cstheme="minorHAnsi"/>
          <w:sz w:val="40"/>
          <w:szCs w:val="40"/>
        </w:rPr>
        <w:br/>
      </w:r>
    </w:p>
    <w:p w14:paraId="232DA7C1" w14:textId="6184E460" w:rsidR="002265C7" w:rsidRPr="00F91172" w:rsidRDefault="002265C7" w:rsidP="00F91172">
      <w:pPr>
        <w:rPr>
          <w:rFonts w:cstheme="minorHAnsi"/>
          <w:b/>
          <w:bCs/>
        </w:rPr>
      </w:pPr>
      <w:r w:rsidRPr="00F91172">
        <w:rPr>
          <w:rFonts w:cstheme="minorHAnsi"/>
          <w:b/>
          <w:bCs/>
        </w:rPr>
        <w:t>Task -1</w:t>
      </w:r>
    </w:p>
    <w:p w14:paraId="5A4AA3B4" w14:textId="0A46FD11" w:rsidR="003455CE" w:rsidRPr="00F91172" w:rsidRDefault="003455CE" w:rsidP="00F91172">
      <w:pPr>
        <w:rPr>
          <w:rFonts w:cstheme="minorHAnsi"/>
        </w:rPr>
      </w:pPr>
      <w:r w:rsidRPr="00F91172">
        <w:rPr>
          <w:rFonts w:cstheme="minorHAnsi"/>
        </w:rPr>
        <w:t xml:space="preserve">Asset 1: </w:t>
      </w:r>
      <w:r w:rsidRPr="00F91172">
        <w:rPr>
          <w:rFonts w:cstheme="minorHAnsi"/>
        </w:rPr>
        <w:t>Firewalls</w:t>
      </w:r>
    </w:p>
    <w:p w14:paraId="3F0FBB84" w14:textId="33E723B7" w:rsidR="003455CE" w:rsidRPr="00F91172" w:rsidRDefault="003455CE" w:rsidP="00F91172">
      <w:pPr>
        <w:rPr>
          <w:rFonts w:cstheme="minorHAnsi"/>
        </w:rPr>
      </w:pPr>
      <w:r w:rsidRPr="00F91172">
        <w:rPr>
          <w:rFonts w:cstheme="minorHAnsi"/>
        </w:rPr>
        <w:t>Protection: Securing, Confidential</w:t>
      </w:r>
    </w:p>
    <w:p w14:paraId="1464B9A6" w14:textId="07453785" w:rsidR="003455CE" w:rsidRPr="00F91172" w:rsidRDefault="003455CE" w:rsidP="00F91172">
      <w:pPr>
        <w:rPr>
          <w:rFonts w:cstheme="minorHAnsi"/>
        </w:rPr>
      </w:pPr>
      <w:r w:rsidRPr="00F91172">
        <w:rPr>
          <w:rFonts w:cstheme="minorHAnsi"/>
        </w:rPr>
        <w:t xml:space="preserve">Reason: Firewalls plays an important role to protect and make data confidential. Moreover, also provide alert from malicious attack which is more useful for server-based company. Having unchanged policies into firewall can help to prevent most of ethical attack. </w:t>
      </w:r>
    </w:p>
    <w:p w14:paraId="26940146" w14:textId="77777777" w:rsidR="003455CE" w:rsidRPr="00F91172" w:rsidRDefault="003455CE" w:rsidP="00F91172">
      <w:pPr>
        <w:rPr>
          <w:rFonts w:cstheme="minorHAnsi"/>
        </w:rPr>
      </w:pPr>
    </w:p>
    <w:p w14:paraId="32F2A057" w14:textId="724A868C" w:rsidR="003455CE" w:rsidRPr="00F91172" w:rsidRDefault="003455CE" w:rsidP="00F91172">
      <w:pPr>
        <w:rPr>
          <w:rFonts w:cstheme="minorHAnsi"/>
        </w:rPr>
      </w:pPr>
      <w:r w:rsidRPr="00F91172">
        <w:rPr>
          <w:rFonts w:cstheme="minorHAnsi"/>
        </w:rPr>
        <w:t>Asset 2:</w:t>
      </w:r>
      <w:r w:rsidR="005520DA" w:rsidRPr="00F91172">
        <w:rPr>
          <w:rFonts w:cstheme="minorHAnsi"/>
        </w:rPr>
        <w:t xml:space="preserve"> Cloud (</w:t>
      </w:r>
      <w:r w:rsidR="0026328F" w:rsidRPr="00F91172">
        <w:rPr>
          <w:rFonts w:cstheme="minorHAnsi"/>
        </w:rPr>
        <w:t>D</w:t>
      </w:r>
      <w:r w:rsidR="005520DA" w:rsidRPr="00F91172">
        <w:rPr>
          <w:rFonts w:cstheme="minorHAnsi"/>
        </w:rPr>
        <w:t>ata storage)</w:t>
      </w:r>
    </w:p>
    <w:p w14:paraId="1FF10AF7" w14:textId="2BEC7F4B" w:rsidR="005520DA" w:rsidRPr="00F91172" w:rsidRDefault="005520DA" w:rsidP="00F91172">
      <w:pPr>
        <w:rPr>
          <w:rFonts w:cstheme="minorHAnsi"/>
        </w:rPr>
      </w:pPr>
      <w:r w:rsidRPr="00F91172">
        <w:rPr>
          <w:rFonts w:cstheme="minorHAnsi"/>
        </w:rPr>
        <w:t>Protection: stored ample amount of data (depends upon cloud server), space availability</w:t>
      </w:r>
    </w:p>
    <w:p w14:paraId="5CF0BDBF" w14:textId="7DC1CDBF" w:rsidR="005520DA" w:rsidRPr="00F91172" w:rsidRDefault="005520DA" w:rsidP="00F91172">
      <w:pPr>
        <w:rPr>
          <w:rFonts w:cstheme="minorHAnsi"/>
        </w:rPr>
      </w:pPr>
      <w:r w:rsidRPr="00F91172">
        <w:rPr>
          <w:rFonts w:cstheme="minorHAnsi"/>
        </w:rPr>
        <w:t>Reason:</w:t>
      </w:r>
      <w:r w:rsidR="0026328F" w:rsidRPr="00F91172">
        <w:rPr>
          <w:rFonts w:cstheme="minorHAnsi"/>
        </w:rPr>
        <w:t xml:space="preserve"> Thanks to AWS system, which helps to delivered this amazing feature. Moreover, also give lots of space to mobile users and company for managing their data space </w:t>
      </w:r>
      <w:r w:rsidR="0026328F" w:rsidRPr="00F91172">
        <w:rPr>
          <w:rFonts w:cstheme="minorHAnsi"/>
        </w:rPr>
        <w:t>with Backup as</w:t>
      </w:r>
      <w:r w:rsidR="0026328F" w:rsidRPr="00F91172">
        <w:rPr>
          <w:rFonts w:cstheme="minorHAnsi"/>
        </w:rPr>
        <w:t xml:space="preserve"> </w:t>
      </w:r>
      <w:r w:rsidR="0026328F" w:rsidRPr="00F91172">
        <w:rPr>
          <w:rFonts w:cstheme="minorHAnsi"/>
        </w:rPr>
        <w:t>well</w:t>
      </w:r>
      <w:r w:rsidR="0026328F" w:rsidRPr="00F91172">
        <w:rPr>
          <w:rFonts w:cstheme="minorHAnsi"/>
        </w:rPr>
        <w:t>.</w:t>
      </w:r>
    </w:p>
    <w:p w14:paraId="6C172253" w14:textId="77777777" w:rsidR="0026328F" w:rsidRPr="00F91172" w:rsidRDefault="0026328F" w:rsidP="00F91172">
      <w:pPr>
        <w:rPr>
          <w:rFonts w:cstheme="minorHAnsi"/>
        </w:rPr>
      </w:pPr>
    </w:p>
    <w:p w14:paraId="062E2592" w14:textId="216765E4" w:rsidR="0026328F" w:rsidRPr="00F91172" w:rsidRDefault="0026328F" w:rsidP="00F91172">
      <w:pPr>
        <w:rPr>
          <w:rFonts w:cstheme="minorHAnsi"/>
        </w:rPr>
      </w:pPr>
      <w:r w:rsidRPr="00F91172">
        <w:rPr>
          <w:rFonts w:cstheme="minorHAnsi"/>
        </w:rPr>
        <w:t>Asset 3: Client’s identity</w:t>
      </w:r>
    </w:p>
    <w:p w14:paraId="5BB58ACA" w14:textId="7A1A5DDA" w:rsidR="0026328F" w:rsidRPr="00F91172" w:rsidRDefault="0026328F" w:rsidP="00F91172">
      <w:pPr>
        <w:rPr>
          <w:rFonts w:cstheme="minorHAnsi"/>
          <w:color w:val="4D5156"/>
          <w:shd w:val="clear" w:color="auto" w:fill="FFFFFF"/>
        </w:rPr>
      </w:pPr>
      <w:r w:rsidRPr="00F91172">
        <w:rPr>
          <w:rFonts w:cstheme="minorHAnsi"/>
        </w:rPr>
        <w:t xml:space="preserve">Protection: </w:t>
      </w:r>
      <w:r w:rsidRPr="00F91172">
        <w:rPr>
          <w:rFonts w:cstheme="minorHAnsi"/>
          <w:color w:val="4D5156"/>
          <w:shd w:val="clear" w:color="auto" w:fill="FFFFFF"/>
        </w:rPr>
        <w:t>C</w:t>
      </w:r>
      <w:r w:rsidRPr="00F91172">
        <w:rPr>
          <w:rFonts w:cstheme="minorHAnsi"/>
          <w:color w:val="4D5156"/>
          <w:shd w:val="clear" w:color="auto" w:fill="FFFFFF"/>
        </w:rPr>
        <w:t>ircumspection</w:t>
      </w:r>
      <w:r w:rsidRPr="00F91172">
        <w:rPr>
          <w:rFonts w:cstheme="minorHAnsi"/>
          <w:color w:val="4D5156"/>
          <w:shd w:val="clear" w:color="auto" w:fill="FFFFFF"/>
        </w:rPr>
        <w:t>, Honesty</w:t>
      </w:r>
    </w:p>
    <w:p w14:paraId="3EEA19E0" w14:textId="66378AAD" w:rsidR="0026328F" w:rsidRPr="00F91172" w:rsidRDefault="0026328F" w:rsidP="00F91172">
      <w:pPr>
        <w:rPr>
          <w:rFonts w:cstheme="minorHAnsi"/>
          <w:color w:val="4D5156"/>
          <w:shd w:val="clear" w:color="auto" w:fill="FFFFFF"/>
        </w:rPr>
      </w:pPr>
      <w:r w:rsidRPr="00F91172">
        <w:rPr>
          <w:rFonts w:cstheme="minorHAnsi"/>
          <w:color w:val="4D5156"/>
          <w:shd w:val="clear" w:color="auto" w:fill="FFFFFF"/>
        </w:rPr>
        <w:t>Reason: Consumer’s informative data like their personal details, bank details, important documents</w:t>
      </w:r>
      <w:r w:rsidR="00E12B83" w:rsidRPr="00F91172">
        <w:rPr>
          <w:rFonts w:cstheme="minorHAnsi"/>
          <w:color w:val="4D5156"/>
          <w:shd w:val="clear" w:color="auto" w:fill="FFFFFF"/>
        </w:rPr>
        <w:t xml:space="preserve"> and many other aspects can be secure because sometime by just using this information scammer tries to do any illegal activities. In short it help to secure our all information.</w:t>
      </w:r>
    </w:p>
    <w:p w14:paraId="73D365F3" w14:textId="77777777" w:rsidR="00E12B83" w:rsidRPr="00F91172" w:rsidRDefault="00E12B83" w:rsidP="00F91172">
      <w:pPr>
        <w:rPr>
          <w:rFonts w:cstheme="minorHAnsi"/>
          <w:color w:val="4D5156"/>
          <w:shd w:val="clear" w:color="auto" w:fill="FFFFFF"/>
        </w:rPr>
      </w:pPr>
    </w:p>
    <w:p w14:paraId="27D5865E" w14:textId="2908FB17" w:rsidR="00E12B83" w:rsidRPr="00F91172" w:rsidRDefault="00E12B83" w:rsidP="00F91172">
      <w:pPr>
        <w:rPr>
          <w:rFonts w:cstheme="minorHAnsi"/>
        </w:rPr>
      </w:pPr>
      <w:r w:rsidRPr="00F91172">
        <w:rPr>
          <w:rFonts w:cstheme="minorHAnsi"/>
        </w:rPr>
        <w:lastRenderedPageBreak/>
        <w:t xml:space="preserve">Asset 4: </w:t>
      </w:r>
      <w:r w:rsidRPr="00F91172">
        <w:rPr>
          <w:rFonts w:cstheme="minorHAnsi"/>
        </w:rPr>
        <w:t>Routers, switches, and other devices for networks</w:t>
      </w:r>
    </w:p>
    <w:p w14:paraId="45909BF7" w14:textId="77777777" w:rsidR="00E12B83" w:rsidRPr="00F91172" w:rsidRDefault="00E12B83" w:rsidP="00F91172">
      <w:pPr>
        <w:rPr>
          <w:rFonts w:cstheme="minorHAnsi"/>
        </w:rPr>
      </w:pPr>
      <w:r w:rsidRPr="00F91172">
        <w:rPr>
          <w:rFonts w:cstheme="minorHAnsi"/>
        </w:rPr>
        <w:t>Safety: Being able to gain</w:t>
      </w:r>
    </w:p>
    <w:p w14:paraId="2D6BA5AD" w14:textId="7825B008" w:rsidR="00E12B83" w:rsidRPr="00F91172" w:rsidRDefault="00E12B83" w:rsidP="00F91172">
      <w:pPr>
        <w:rPr>
          <w:rFonts w:cstheme="minorHAnsi"/>
        </w:rPr>
      </w:pPr>
      <w:r w:rsidRPr="00F91172">
        <w:rPr>
          <w:rFonts w:cstheme="minorHAnsi"/>
        </w:rPr>
        <w:t xml:space="preserve">Reason: Connection gateways and switches allow devices to engage in communication with one another. </w:t>
      </w:r>
      <w:r w:rsidRPr="00F91172">
        <w:rPr>
          <w:rFonts w:cstheme="minorHAnsi"/>
        </w:rPr>
        <w:t>To</w:t>
      </w:r>
      <w:r w:rsidRPr="00F91172">
        <w:rPr>
          <w:rFonts w:cstheme="minorHAnsi"/>
        </w:rPr>
        <w:t xml:space="preserve"> maintain persistent connectivity, availability makes sure that the network apparatus is legitimate and willing to appear.</w:t>
      </w:r>
    </w:p>
    <w:p w14:paraId="04E8089D" w14:textId="77777777" w:rsidR="00E12B83" w:rsidRPr="00F91172" w:rsidRDefault="00E12B83" w:rsidP="00F91172">
      <w:pPr>
        <w:rPr>
          <w:rFonts w:cstheme="minorHAnsi"/>
        </w:rPr>
      </w:pPr>
    </w:p>
    <w:p w14:paraId="7712F7BC" w14:textId="63319840" w:rsidR="00E12B83" w:rsidRPr="00F91172" w:rsidRDefault="00E12B83" w:rsidP="00F91172">
      <w:pPr>
        <w:rPr>
          <w:rFonts w:cstheme="minorHAnsi"/>
          <w:b/>
          <w:bCs/>
        </w:rPr>
      </w:pPr>
      <w:r w:rsidRPr="00F91172">
        <w:rPr>
          <w:rFonts w:cstheme="minorHAnsi"/>
          <w:b/>
          <w:bCs/>
        </w:rPr>
        <w:t>TASK 2</w:t>
      </w:r>
    </w:p>
    <w:p w14:paraId="2FF19456" w14:textId="77777777" w:rsidR="00E12B83" w:rsidRPr="00F91172" w:rsidRDefault="00E12B83" w:rsidP="00F91172">
      <w:pPr>
        <w:rPr>
          <w:rFonts w:cstheme="minorHAnsi"/>
          <w:b/>
          <w:bCs/>
        </w:rPr>
      </w:pPr>
    </w:p>
    <w:p w14:paraId="417CB544" w14:textId="05AA5CD4" w:rsidR="00E12B83" w:rsidRPr="00F91172" w:rsidRDefault="00E12B83" w:rsidP="00F91172">
      <w:pPr>
        <w:rPr>
          <w:rFonts w:cstheme="minorHAnsi"/>
        </w:rPr>
      </w:pPr>
      <w:r w:rsidRPr="00F91172">
        <w:rPr>
          <w:rFonts w:cstheme="minorHAnsi"/>
        </w:rPr>
        <w:t xml:space="preserve">Threat source 1: </w:t>
      </w:r>
      <w:r w:rsidRPr="00F91172">
        <w:rPr>
          <w:rFonts w:cstheme="minorHAnsi"/>
        </w:rPr>
        <w:t>Insiders</w:t>
      </w:r>
    </w:p>
    <w:p w14:paraId="2F43ACFF" w14:textId="19135CD9" w:rsidR="00E12B83" w:rsidRPr="00F91172" w:rsidRDefault="00854C1D" w:rsidP="00F91172">
      <w:pPr>
        <w:rPr>
          <w:rFonts w:cstheme="minorHAnsi"/>
        </w:rPr>
      </w:pPr>
      <w:r w:rsidRPr="00F91172">
        <w:rPr>
          <w:rFonts w:cstheme="minorHAnsi"/>
        </w:rPr>
        <w:t>Motivation</w:t>
      </w:r>
      <w:r w:rsidRPr="00F91172">
        <w:rPr>
          <w:rFonts w:cstheme="minorHAnsi"/>
        </w:rPr>
        <w:t xml:space="preserve">: </w:t>
      </w:r>
      <w:r w:rsidR="00E12B83" w:rsidRPr="00F91172">
        <w:rPr>
          <w:rFonts w:cstheme="minorHAnsi"/>
        </w:rPr>
        <w:t>Insiders may have a variety belonging to explanations, such as irritated employees or workers who are contractors. Retribution, which a revenue stream, or a desire to damage the company in question by disclosing confidential information, changing data, or enforcing with operations are a few of these skills.</w:t>
      </w:r>
    </w:p>
    <w:p w14:paraId="3F3D18BC" w14:textId="77777777" w:rsidR="00854C1D" w:rsidRPr="00F91172" w:rsidRDefault="00854C1D" w:rsidP="00F91172">
      <w:pPr>
        <w:rPr>
          <w:rFonts w:cstheme="minorHAnsi"/>
        </w:rPr>
      </w:pPr>
      <w:r w:rsidRPr="00F91172">
        <w:rPr>
          <w:rFonts w:cstheme="minorHAnsi"/>
        </w:rPr>
        <w:t>The desire for vengeance might lead disgruntled workers who feel they have been wounded or abused by the company to bring harm or disrupt others. This could suggest disclosing private information, corrupting data, or assisting with operations.</w:t>
      </w:r>
    </w:p>
    <w:p w14:paraId="25EAA782" w14:textId="77777777" w:rsidR="00854C1D" w:rsidRPr="00F91172" w:rsidRDefault="00854C1D" w:rsidP="00F91172">
      <w:pPr>
        <w:rPr>
          <w:rFonts w:cstheme="minorHAnsi"/>
        </w:rPr>
      </w:pPr>
    </w:p>
    <w:p w14:paraId="3628FD72" w14:textId="77777777" w:rsidR="00854C1D" w:rsidRPr="00F91172" w:rsidRDefault="00854C1D" w:rsidP="00F91172">
      <w:pPr>
        <w:rPr>
          <w:rFonts w:cstheme="minorHAnsi"/>
        </w:rPr>
      </w:pPr>
      <w:r w:rsidRPr="00F91172">
        <w:rPr>
          <w:rFonts w:cstheme="minorHAnsi"/>
        </w:rPr>
        <w:t>Monetary Achievement: Insiders are sometimes driven by the monetary benefits, such as computer hacking or the sale of private information to rivals or the black market. They might take portion of fraud, theft, or unlawfully access to financial systems, among several other activities.</w:t>
      </w:r>
    </w:p>
    <w:p w14:paraId="5D8FC25F" w14:textId="77777777" w:rsidR="00854C1D" w:rsidRPr="00F91172" w:rsidRDefault="00854C1D" w:rsidP="00F91172">
      <w:pPr>
        <w:rPr>
          <w:rFonts w:cstheme="minorHAnsi"/>
        </w:rPr>
      </w:pPr>
    </w:p>
    <w:p w14:paraId="7363494F" w14:textId="5BBF1D98" w:rsidR="00E12B83" w:rsidRPr="00F91172" w:rsidRDefault="00854C1D" w:rsidP="00F91172">
      <w:pPr>
        <w:rPr>
          <w:rFonts w:cstheme="minorHAnsi"/>
        </w:rPr>
      </w:pPr>
      <w:r w:rsidRPr="00F91172">
        <w:rPr>
          <w:rFonts w:cstheme="minorHAnsi"/>
        </w:rPr>
        <w:t>Ideology or Beliefs: Insiders occasionally may be motivated primarily by strong ideologies or religious convictions. They might use their access to systems or data for nefarious purposes, to expose wrongdoing, or to further their own agendas.</w:t>
      </w:r>
    </w:p>
    <w:p w14:paraId="10D6EC88" w14:textId="77777777" w:rsidR="00854C1D" w:rsidRPr="00F91172" w:rsidRDefault="00854C1D" w:rsidP="00F91172">
      <w:pPr>
        <w:rPr>
          <w:rFonts w:cstheme="minorHAnsi"/>
        </w:rPr>
      </w:pPr>
    </w:p>
    <w:p w14:paraId="0A6ACD64" w14:textId="496F1648" w:rsidR="00854C1D" w:rsidRPr="00F91172" w:rsidRDefault="00854C1D" w:rsidP="00F91172">
      <w:pPr>
        <w:rPr>
          <w:rFonts w:cstheme="minorHAnsi"/>
        </w:rPr>
      </w:pPr>
      <w:r w:rsidRPr="00F91172">
        <w:rPr>
          <w:rFonts w:cstheme="minorHAnsi"/>
        </w:rPr>
        <w:t xml:space="preserve">Career-related Emerging Issues: Risks to insiders can result from situations </w:t>
      </w:r>
      <w:r w:rsidRPr="00F91172">
        <w:rPr>
          <w:rFonts w:cstheme="minorHAnsi"/>
        </w:rPr>
        <w:t>where</w:t>
      </w:r>
      <w:r w:rsidRPr="00F91172">
        <w:rPr>
          <w:rFonts w:cstheme="minorHAnsi"/>
        </w:rPr>
        <w:t xml:space="preserve"> employees experience job insecurity, unhappiness, or fear of layoffs or termination. Future employment security, obtaining power, or taking their vengeance on the company are a few that is feasible motivations.</w:t>
      </w:r>
    </w:p>
    <w:p w14:paraId="3E562A87" w14:textId="77777777" w:rsidR="00854C1D" w:rsidRPr="00F91172" w:rsidRDefault="00854C1D" w:rsidP="00F91172">
      <w:pPr>
        <w:rPr>
          <w:rFonts w:cstheme="minorHAnsi"/>
        </w:rPr>
      </w:pPr>
    </w:p>
    <w:p w14:paraId="0A343B63" w14:textId="0AAA5589" w:rsidR="00854C1D" w:rsidRPr="00F91172" w:rsidRDefault="00854C1D" w:rsidP="00F91172">
      <w:pPr>
        <w:rPr>
          <w:rFonts w:cstheme="minorHAnsi"/>
        </w:rPr>
      </w:pPr>
      <w:r w:rsidRPr="00F91172">
        <w:rPr>
          <w:rFonts w:cstheme="minorHAnsi"/>
        </w:rPr>
        <w:t>Situations that present opportunities: Some insiders may give in to temptation or take taking advantage of situations when they come across weaknesses or useful information. This may be motivated by a need for watchfulness, personal greed, or curiosity.</w:t>
      </w:r>
    </w:p>
    <w:p w14:paraId="7A2D2944" w14:textId="77777777" w:rsidR="00854C1D" w:rsidRPr="00F91172" w:rsidRDefault="00854C1D" w:rsidP="00F91172">
      <w:pPr>
        <w:rPr>
          <w:rFonts w:cstheme="minorHAnsi"/>
        </w:rPr>
      </w:pPr>
    </w:p>
    <w:p w14:paraId="190FAA6A" w14:textId="4578D31F" w:rsidR="00854C1D" w:rsidRPr="00F91172" w:rsidRDefault="00854C1D" w:rsidP="00F91172">
      <w:pPr>
        <w:rPr>
          <w:rFonts w:cstheme="minorHAnsi"/>
        </w:rPr>
      </w:pPr>
      <w:r w:rsidRPr="00F91172">
        <w:rPr>
          <w:rFonts w:cstheme="minorHAnsi"/>
        </w:rPr>
        <w:t xml:space="preserve">Threat source 2: </w:t>
      </w:r>
      <w:r w:rsidRPr="00F91172">
        <w:rPr>
          <w:rFonts w:cstheme="minorHAnsi"/>
        </w:rPr>
        <w:t>Advocates or Informants:</w:t>
      </w:r>
    </w:p>
    <w:p w14:paraId="7EE8357B" w14:textId="47481817" w:rsidR="00854C1D" w:rsidRPr="00F91172" w:rsidRDefault="00854C1D" w:rsidP="00F91172">
      <w:pPr>
        <w:rPr>
          <w:rFonts w:cstheme="minorHAnsi"/>
        </w:rPr>
      </w:pPr>
      <w:r w:rsidRPr="00F91172">
        <w:rPr>
          <w:rFonts w:cstheme="minorHAnsi"/>
        </w:rPr>
        <w:lastRenderedPageBreak/>
        <w:t>Motive: Activists or those who disclose information may target businesses or people in order to reveal wrongdoing, bring pay close attention questions of society or politics, or provide attention to security flaws. The goals they set are influenced by ethical or ideological things to keep in mind</w:t>
      </w:r>
      <w:r w:rsidRPr="00F91172">
        <w:rPr>
          <w:rFonts w:cstheme="minorHAnsi"/>
        </w:rPr>
        <w:t>.</w:t>
      </w:r>
    </w:p>
    <w:p w14:paraId="71E7AF3E" w14:textId="7AA8E1BD" w:rsidR="00825CD2" w:rsidRPr="00F91172" w:rsidRDefault="00854C1D" w:rsidP="00F91172">
      <w:pPr>
        <w:rPr>
          <w:rFonts w:cstheme="minorHAnsi"/>
        </w:rPr>
      </w:pPr>
      <w:r w:rsidRPr="00F91172">
        <w:rPr>
          <w:rFonts w:cstheme="minorHAnsi"/>
        </w:rPr>
        <w:t xml:space="preserve">Cultural or Geopolitical Issues: </w:t>
      </w:r>
      <w:r w:rsidR="00825CD2" w:rsidRPr="00F91172">
        <w:rPr>
          <w:rFonts w:cstheme="minorHAnsi"/>
        </w:rPr>
        <w:t>whistle-blower’s</w:t>
      </w:r>
      <w:r w:rsidRPr="00F91172">
        <w:rPr>
          <w:rFonts w:cstheme="minorHAnsi"/>
        </w:rPr>
        <w:t xml:space="preserve"> or activists concentrate on particular social, political, or sustainability problems that they firmly believe in. They seek to draw attention to issues like misconduct, corruption, and human rights violations and may </w:t>
      </w:r>
      <w:r w:rsidR="00825CD2" w:rsidRPr="00F91172">
        <w:rPr>
          <w:rFonts w:cstheme="minorHAnsi"/>
        </w:rPr>
        <w:t>Safeguarding of Rights of the nation and Freedoms: Activists or informants may take action to defend the rights and liberties of people or groups they believe are being oppressed or treated unfairly. By disseminating information, they want to spark change or implement improvements.</w:t>
      </w:r>
    </w:p>
    <w:p w14:paraId="4A25BF40" w14:textId="0701BF1E" w:rsidR="00825CD2" w:rsidRPr="00F91172" w:rsidRDefault="00825CD2" w:rsidP="00F91172">
      <w:pPr>
        <w:rPr>
          <w:rFonts w:cstheme="minorHAnsi"/>
        </w:rPr>
      </w:pPr>
      <w:r w:rsidRPr="00F91172">
        <w:rPr>
          <w:rFonts w:cstheme="minorHAnsi"/>
        </w:rPr>
        <w:t xml:space="preserve">Protection for </w:t>
      </w:r>
      <w:r w:rsidRPr="00F91172">
        <w:rPr>
          <w:rFonts w:cstheme="minorHAnsi"/>
        </w:rPr>
        <w:t>Whistle-blowers</w:t>
      </w:r>
      <w:r w:rsidRPr="00F91172">
        <w:rPr>
          <w:rFonts w:cstheme="minorHAnsi"/>
        </w:rPr>
        <w:t xml:space="preserve">: </w:t>
      </w:r>
      <w:r w:rsidRPr="00F91172">
        <w:rPr>
          <w:rFonts w:cstheme="minorHAnsi"/>
        </w:rPr>
        <w:t>whistle-blower’s</w:t>
      </w:r>
      <w:r w:rsidRPr="00F91172">
        <w:rPr>
          <w:rFonts w:cstheme="minorHAnsi"/>
        </w:rPr>
        <w:t xml:space="preserve"> frequently run the possibility of negative consequences for their acts, such as consequences under the law, job loss, or even personal attacks.  protection laws and practises are necessary to promote the revelation of critically important data without fear of retaliation.</w:t>
      </w:r>
    </w:p>
    <w:p w14:paraId="368D4D24" w14:textId="203FF5C6" w:rsidR="00854C1D" w:rsidRPr="00F91172" w:rsidRDefault="00825CD2" w:rsidP="00F91172">
      <w:pPr>
        <w:rPr>
          <w:rFonts w:cstheme="minorHAnsi"/>
        </w:rPr>
      </w:pPr>
      <w:r w:rsidRPr="00F91172">
        <w:rPr>
          <w:rFonts w:cstheme="minorHAnsi"/>
        </w:rPr>
        <w:t>Public Awareness and Advocacy: In order to spread their message and raise awareness about the problems they reveal, activists or hackers use media outlets, public forums, or advocacy groups. They want to spur societal change and mobilise the populace.</w:t>
      </w:r>
      <w:r w:rsidR="00854C1D" w:rsidRPr="00F91172">
        <w:rPr>
          <w:rFonts w:cstheme="minorHAnsi"/>
        </w:rPr>
        <w:t xml:space="preserve"> across information that does just that.</w:t>
      </w:r>
    </w:p>
    <w:p w14:paraId="3F228BCE" w14:textId="63AD9DBB" w:rsidR="00854C1D" w:rsidRPr="00F91172" w:rsidRDefault="00854C1D" w:rsidP="00F91172">
      <w:pPr>
        <w:rPr>
          <w:rFonts w:cstheme="minorHAnsi"/>
        </w:rPr>
      </w:pPr>
      <w:r w:rsidRPr="00F91172">
        <w:rPr>
          <w:rFonts w:cstheme="minorHAnsi"/>
        </w:rPr>
        <w:t>morality: Activists and those complaining frequently act out of a sense of duty. They consider it their duty to reveal information that is in the public interest, even if doing so involves breaking accepted customs or legal restrictions.</w:t>
      </w:r>
    </w:p>
    <w:p w14:paraId="0412E216" w14:textId="04EC88AF" w:rsidR="00953900" w:rsidRPr="00F91172" w:rsidRDefault="00854C1D" w:rsidP="00F91172">
      <w:pPr>
        <w:rPr>
          <w:rFonts w:cstheme="minorHAnsi"/>
        </w:rPr>
      </w:pPr>
      <w:r w:rsidRPr="00F91172">
        <w:rPr>
          <w:rFonts w:cstheme="minorHAnsi"/>
        </w:rPr>
        <w:t>Transparency and Accountability: The primary goals of these initiatives are to advance transparency and hold people, groups, or governments responsible for their deeds. To expose covert actions or to upset the status quo, they could give away classified or private information.</w:t>
      </w:r>
    </w:p>
    <w:p w14:paraId="4BC4ED82" w14:textId="77777777" w:rsidR="00953900" w:rsidRPr="00F91172" w:rsidRDefault="00953900" w:rsidP="00F91172">
      <w:pPr>
        <w:rPr>
          <w:rFonts w:cstheme="minorHAnsi"/>
        </w:rPr>
      </w:pPr>
    </w:p>
    <w:p w14:paraId="7448A7C3" w14:textId="6CEE1013" w:rsidR="00953900" w:rsidRPr="00F91172" w:rsidRDefault="00953900" w:rsidP="00F91172">
      <w:pPr>
        <w:rPr>
          <w:rFonts w:cstheme="minorHAnsi"/>
          <w:b/>
          <w:bCs/>
        </w:rPr>
      </w:pPr>
      <w:r w:rsidRPr="00F91172">
        <w:rPr>
          <w:rFonts w:cstheme="minorHAnsi"/>
        </w:rPr>
        <w:t xml:space="preserve">                                                                          </w:t>
      </w:r>
      <w:r w:rsidRPr="00F91172">
        <w:rPr>
          <w:rFonts w:cstheme="minorHAnsi"/>
          <w:b/>
          <w:bCs/>
        </w:rPr>
        <w:t>Week: 9</w:t>
      </w:r>
    </w:p>
    <w:p w14:paraId="1926B4CA" w14:textId="77777777" w:rsidR="00953900" w:rsidRPr="00F91172" w:rsidRDefault="00953900" w:rsidP="00F91172">
      <w:pPr>
        <w:rPr>
          <w:rFonts w:cstheme="minorHAnsi"/>
        </w:rPr>
      </w:pPr>
    </w:p>
    <w:p w14:paraId="4C9BE37C" w14:textId="3EFD7E93" w:rsidR="00953900" w:rsidRPr="00F91172" w:rsidRDefault="00953900" w:rsidP="00F91172">
      <w:pPr>
        <w:rPr>
          <w:rFonts w:cstheme="minorHAnsi"/>
        </w:rPr>
      </w:pPr>
      <w:r w:rsidRPr="00F91172">
        <w:rPr>
          <w:rFonts w:cstheme="minorHAnsi"/>
        </w:rPr>
        <w:t>Function: Protect; Classification: A; Subclass: 1</w:t>
      </w:r>
    </w:p>
    <w:p w14:paraId="1372E25E" w14:textId="77777777" w:rsidR="00953900" w:rsidRPr="00F91172" w:rsidRDefault="00953900" w:rsidP="00F91172">
      <w:pPr>
        <w:rPr>
          <w:rFonts w:cstheme="minorHAnsi"/>
        </w:rPr>
      </w:pPr>
      <w:r w:rsidRPr="00F91172">
        <w:rPr>
          <w:rFonts w:cstheme="minorHAnsi"/>
        </w:rPr>
        <w:t>Goal: Identity management and access management</w:t>
      </w:r>
    </w:p>
    <w:p w14:paraId="5811338E" w14:textId="510ED092" w:rsidR="00953900" w:rsidRPr="00F91172" w:rsidRDefault="00953900" w:rsidP="00F91172">
      <w:pPr>
        <w:rPr>
          <w:rFonts w:cstheme="minorHAnsi"/>
        </w:rPr>
      </w:pPr>
      <w:r w:rsidRPr="00F91172">
        <w:rPr>
          <w:rFonts w:cstheme="minorHAnsi"/>
        </w:rPr>
        <w:t>The project's importance: To guarantee that only authorised people can access allergic resources and information in the project, identity management and access control are essential.</w:t>
      </w:r>
      <w:r w:rsidRPr="00F91172">
        <w:rPr>
          <w:rFonts w:cstheme="minorHAnsi"/>
        </w:rPr>
        <w:t xml:space="preserve"> </w:t>
      </w:r>
      <w:r w:rsidRPr="00F91172">
        <w:rPr>
          <w:rFonts w:cstheme="minorHAnsi"/>
        </w:rPr>
        <w:t>Attack/Vulnerability Threats from insiders and unauthorised access were mitigated. Access control and identity management procedures assist reduce the risk of data breaches and unauthorised activity by preventing wrongful individuals from accessing vital systems.</w:t>
      </w:r>
    </w:p>
    <w:p w14:paraId="5420BC55" w14:textId="77777777" w:rsidR="00953900" w:rsidRPr="00F91172" w:rsidRDefault="00953900" w:rsidP="00F91172">
      <w:pPr>
        <w:rPr>
          <w:rFonts w:cstheme="minorHAnsi"/>
        </w:rPr>
      </w:pPr>
    </w:p>
    <w:p w14:paraId="6BF03682" w14:textId="5F69694C" w:rsidR="00953900" w:rsidRPr="00F91172" w:rsidRDefault="00953900" w:rsidP="00F91172">
      <w:pPr>
        <w:rPr>
          <w:rFonts w:cstheme="minorHAnsi"/>
        </w:rPr>
      </w:pPr>
      <w:r w:rsidRPr="00F91172">
        <w:rPr>
          <w:rFonts w:cstheme="minorHAnsi"/>
        </w:rPr>
        <w:t>Function; B  Sub-category</w:t>
      </w:r>
      <w:r w:rsidRPr="00F91172">
        <w:rPr>
          <w:rFonts w:cstheme="minorHAnsi"/>
        </w:rPr>
        <w:t xml:space="preserve"> 2</w:t>
      </w:r>
    </w:p>
    <w:p w14:paraId="7ACF9F59" w14:textId="01182E7B" w:rsidR="00953900" w:rsidRPr="00F91172" w:rsidRDefault="00953900" w:rsidP="00F91172">
      <w:pPr>
        <w:rPr>
          <w:rFonts w:cstheme="minorHAnsi"/>
        </w:rPr>
      </w:pPr>
      <w:r w:rsidRPr="00F91172">
        <w:rPr>
          <w:rFonts w:cstheme="minorHAnsi"/>
          <w:b/>
          <w:bCs/>
        </w:rPr>
        <w:t>Objective</w:t>
      </w:r>
      <w:r w:rsidRPr="00F91172">
        <w:rPr>
          <w:rFonts w:cstheme="minorHAnsi"/>
        </w:rPr>
        <w:t>: Data safeguarding and encoding are essential for the project's goal. To safeguard sensitive information and uphold confidentiality and integrity all while the project, data security and encryption are crucial.</w:t>
      </w:r>
      <w:r w:rsidRPr="00F91172">
        <w:rPr>
          <w:rFonts w:cstheme="minorHAnsi"/>
        </w:rPr>
        <w:t xml:space="preserve"> </w:t>
      </w:r>
      <w:r w:rsidRPr="00F91172">
        <w:rPr>
          <w:rFonts w:cstheme="minorHAnsi"/>
        </w:rPr>
        <w:t>Attack/Vulnerability Data breaches and ill-equipped information disclosed were mitigated.</w:t>
      </w:r>
    </w:p>
    <w:p w14:paraId="1E269A23" w14:textId="77777777" w:rsidR="00953900" w:rsidRPr="00F91172" w:rsidRDefault="00953900" w:rsidP="00F91172">
      <w:pPr>
        <w:rPr>
          <w:rFonts w:cstheme="minorHAnsi"/>
        </w:rPr>
      </w:pPr>
    </w:p>
    <w:p w14:paraId="5356BD59" w14:textId="774C3935" w:rsidR="00953900" w:rsidRPr="00F91172" w:rsidRDefault="00953900" w:rsidP="00F91172">
      <w:pPr>
        <w:rPr>
          <w:rFonts w:cstheme="minorHAnsi"/>
        </w:rPr>
      </w:pPr>
      <w:r w:rsidRPr="00F91172">
        <w:rPr>
          <w:rFonts w:cstheme="minorHAnsi"/>
        </w:rPr>
        <w:lastRenderedPageBreak/>
        <w:t>Function: Detect</w:t>
      </w:r>
      <w:r w:rsidR="00582E3A">
        <w:rPr>
          <w:rFonts w:cstheme="minorHAnsi"/>
        </w:rPr>
        <w:t>:</w:t>
      </w:r>
      <w:r w:rsidRPr="00F91172">
        <w:rPr>
          <w:rFonts w:cstheme="minorHAnsi"/>
        </w:rPr>
        <w:t xml:space="preserve"> Subclassification: 3</w:t>
      </w:r>
    </w:p>
    <w:p w14:paraId="41AAED8D" w14:textId="77777777" w:rsidR="00953900" w:rsidRPr="00F91172" w:rsidRDefault="00953900" w:rsidP="00F91172">
      <w:pPr>
        <w:rPr>
          <w:rFonts w:cstheme="minorHAnsi"/>
        </w:rPr>
      </w:pPr>
      <w:r w:rsidRPr="00F91172">
        <w:rPr>
          <w:rFonts w:cstheme="minorHAnsi"/>
        </w:rPr>
        <w:t>Monitoring of Anomalies and Events is the goal.</w:t>
      </w:r>
    </w:p>
    <w:p w14:paraId="55681B7B" w14:textId="77777777" w:rsidR="00953900" w:rsidRPr="00F91172" w:rsidRDefault="00953900" w:rsidP="00F91172">
      <w:pPr>
        <w:rPr>
          <w:rFonts w:cstheme="minorHAnsi"/>
        </w:rPr>
      </w:pPr>
      <w:r w:rsidRPr="00F91172">
        <w:rPr>
          <w:rFonts w:cstheme="minorHAnsi"/>
        </w:rPr>
        <w:t xml:space="preserve">The </w:t>
      </w:r>
      <w:r w:rsidRPr="00F91172">
        <w:rPr>
          <w:rFonts w:cstheme="minorHAnsi"/>
          <w:b/>
          <w:bCs/>
        </w:rPr>
        <w:t>project's importance</w:t>
      </w:r>
      <w:r w:rsidRPr="00F91172">
        <w:rPr>
          <w:rFonts w:cstheme="minorHAnsi"/>
        </w:rPr>
        <w:t>: The project's systems and networks can be monitored for anomalies and occurrences to help identify shady dealings, odd behaviour, and potential security concerns.</w:t>
      </w:r>
    </w:p>
    <w:p w14:paraId="15F30EAF" w14:textId="77777777" w:rsidR="00953900" w:rsidRPr="00F91172" w:rsidRDefault="00953900" w:rsidP="00F91172">
      <w:pPr>
        <w:rPr>
          <w:rFonts w:cstheme="minorHAnsi"/>
        </w:rPr>
      </w:pPr>
      <w:r w:rsidRPr="00F91172">
        <w:rPr>
          <w:rFonts w:cstheme="minorHAnsi"/>
        </w:rPr>
        <w:t>Attack/Vulnerability Mitigated: System invasions and malware infections. The project can detect and respond to abnormalities, signalling potential malware infections, unauthorised access attempts, or other security events, by watching and analysing system logs, network traffic, and user actions.</w:t>
      </w:r>
    </w:p>
    <w:p w14:paraId="0489B38F" w14:textId="77777777" w:rsidR="00953900" w:rsidRPr="00F91172" w:rsidRDefault="00953900" w:rsidP="00F91172">
      <w:pPr>
        <w:rPr>
          <w:rFonts w:cstheme="minorHAnsi"/>
        </w:rPr>
      </w:pPr>
    </w:p>
    <w:p w14:paraId="609523FC" w14:textId="2D14DF21" w:rsidR="00953900" w:rsidRPr="00F91172" w:rsidRDefault="00953900" w:rsidP="00F91172">
      <w:pPr>
        <w:rPr>
          <w:rFonts w:cstheme="minorHAnsi"/>
        </w:rPr>
      </w:pPr>
      <w:r w:rsidRPr="00F91172">
        <w:rPr>
          <w:rFonts w:cstheme="minorHAnsi"/>
        </w:rPr>
        <w:t>Perform: subcategory</w:t>
      </w:r>
      <w:r w:rsidRPr="00F91172">
        <w:rPr>
          <w:rFonts w:cstheme="minorHAnsi"/>
        </w:rPr>
        <w:t xml:space="preserve"> :4</w:t>
      </w:r>
    </w:p>
    <w:p w14:paraId="5492694A" w14:textId="77777777" w:rsidR="00953900" w:rsidRPr="00F91172" w:rsidRDefault="00953900" w:rsidP="00F91172">
      <w:pPr>
        <w:rPr>
          <w:rFonts w:cstheme="minorHAnsi"/>
        </w:rPr>
      </w:pPr>
      <w:r w:rsidRPr="00F91172">
        <w:rPr>
          <w:rFonts w:cstheme="minorHAnsi"/>
        </w:rPr>
        <w:t>Goal: Incident Management and Response</w:t>
      </w:r>
    </w:p>
    <w:p w14:paraId="0FDE278F" w14:textId="77777777" w:rsidR="00953900" w:rsidRPr="00F91172" w:rsidRDefault="00953900" w:rsidP="00F91172">
      <w:pPr>
        <w:rPr>
          <w:rFonts w:cstheme="minorHAnsi"/>
        </w:rPr>
      </w:pPr>
      <w:r w:rsidRPr="00F91172">
        <w:rPr>
          <w:rFonts w:cstheme="minorHAnsi"/>
        </w:rPr>
        <w:t>Importance for the Project: Quickly responding to security issues, reducing their impact, and resuming regular operations depend on effective incident response and management.</w:t>
      </w:r>
    </w:p>
    <w:p w14:paraId="2E563897" w14:textId="58A04D19" w:rsidR="00953900" w:rsidRPr="00F91172" w:rsidRDefault="00953900" w:rsidP="00F91172">
      <w:pPr>
        <w:rPr>
          <w:rFonts w:cstheme="minorHAnsi"/>
        </w:rPr>
      </w:pPr>
      <w:r w:rsidRPr="00F91172">
        <w:rPr>
          <w:rFonts w:cstheme="minorHAnsi"/>
        </w:rPr>
        <w:t>Attack/Vulnerability Successful cyberattacks and their effects have been mitigated.</w:t>
      </w:r>
    </w:p>
    <w:p w14:paraId="381A8764" w14:textId="77777777" w:rsidR="00953900" w:rsidRPr="00F91172" w:rsidRDefault="00953900" w:rsidP="00F91172">
      <w:pPr>
        <w:rPr>
          <w:rFonts w:cstheme="minorHAnsi"/>
        </w:rPr>
      </w:pPr>
    </w:p>
    <w:p w14:paraId="29D1E805" w14:textId="77777777" w:rsidR="00582E3A" w:rsidRDefault="00582E3A" w:rsidP="00F91172">
      <w:pPr>
        <w:rPr>
          <w:rFonts w:cstheme="minorHAnsi"/>
          <w:b/>
          <w:bCs/>
        </w:rPr>
      </w:pPr>
    </w:p>
    <w:p w14:paraId="57265B42" w14:textId="77777777" w:rsidR="00582E3A" w:rsidRDefault="00582E3A" w:rsidP="00F91172">
      <w:pPr>
        <w:rPr>
          <w:rFonts w:cstheme="minorHAnsi"/>
          <w:b/>
          <w:bCs/>
        </w:rPr>
      </w:pPr>
    </w:p>
    <w:p w14:paraId="76F43225" w14:textId="77777777" w:rsidR="00582E3A" w:rsidRDefault="00582E3A" w:rsidP="00F91172">
      <w:pPr>
        <w:rPr>
          <w:rFonts w:cstheme="minorHAnsi"/>
          <w:b/>
          <w:bCs/>
        </w:rPr>
      </w:pPr>
    </w:p>
    <w:p w14:paraId="4AD9BAFB" w14:textId="419A9259" w:rsidR="008612E9" w:rsidRPr="00F91172" w:rsidRDefault="008612E9" w:rsidP="00F91172">
      <w:pPr>
        <w:rPr>
          <w:rFonts w:cstheme="minorHAnsi"/>
          <w:b/>
          <w:bCs/>
        </w:rPr>
      </w:pPr>
      <w:r w:rsidRPr="00F91172">
        <w:rPr>
          <w:rFonts w:cstheme="minorHAnsi"/>
          <w:b/>
          <w:bCs/>
        </w:rPr>
        <w:t>TASK 2</w:t>
      </w:r>
      <w:r w:rsidR="0074663B">
        <w:rPr>
          <w:rFonts w:cstheme="minorHAnsi"/>
          <w:b/>
          <w:bCs/>
        </w:rPr>
        <w:t>&amp;3</w:t>
      </w:r>
    </w:p>
    <w:p w14:paraId="12102D6C" w14:textId="77777777" w:rsidR="008612E9" w:rsidRPr="00F91172" w:rsidRDefault="008612E9" w:rsidP="00F91172">
      <w:pPr>
        <w:rPr>
          <w:rFonts w:cstheme="minorHAnsi"/>
        </w:rPr>
      </w:pPr>
      <w:r w:rsidRPr="00F91172">
        <w:rPr>
          <w:rFonts w:cstheme="minorHAnsi"/>
        </w:rPr>
        <w:t>Sure! Here are tables for different asset types, including Data assets, Software assets, Hardware assets, and Personnel assets, for your project:</w:t>
      </w:r>
    </w:p>
    <w:p w14:paraId="11AB5617" w14:textId="77777777" w:rsidR="008612E9" w:rsidRPr="00F91172" w:rsidRDefault="008612E9" w:rsidP="00F91172">
      <w:pPr>
        <w:rPr>
          <w:rFonts w:cstheme="minorHAnsi"/>
        </w:rPr>
      </w:pPr>
    </w:p>
    <w:p w14:paraId="2EDB28FA" w14:textId="77777777" w:rsidR="00F91172" w:rsidRPr="00F91172" w:rsidRDefault="00F91172" w:rsidP="00F91172">
      <w:pPr>
        <w:rPr>
          <w:rFonts w:cstheme="minorHAnsi"/>
        </w:rPr>
      </w:pPr>
    </w:p>
    <w:tbl>
      <w:tblPr>
        <w:tblStyle w:val="TableGridLight"/>
        <w:tblW w:w="9776" w:type="dxa"/>
        <w:tblLook w:val="04A0" w:firstRow="1" w:lastRow="0" w:firstColumn="1" w:lastColumn="0" w:noHBand="0" w:noVBand="1"/>
      </w:tblPr>
      <w:tblGrid>
        <w:gridCol w:w="2263"/>
        <w:gridCol w:w="3302"/>
        <w:gridCol w:w="1824"/>
        <w:gridCol w:w="2387"/>
      </w:tblGrid>
      <w:tr w:rsidR="00C65207" w:rsidRPr="00BD383D" w14:paraId="44C2422B" w14:textId="77777777" w:rsidTr="00BD383D">
        <w:trPr>
          <w:trHeight w:val="398"/>
        </w:trPr>
        <w:tc>
          <w:tcPr>
            <w:tcW w:w="2263" w:type="dxa"/>
            <w:hideMark/>
          </w:tcPr>
          <w:p w14:paraId="6CAC2DDF" w14:textId="77777777" w:rsidR="00F91172" w:rsidRPr="00BD383D" w:rsidRDefault="00F91172" w:rsidP="00BD383D">
            <w:pPr>
              <w:rPr>
                <w:lang w:eastAsia="en-IN"/>
              </w:rPr>
            </w:pPr>
            <w:r w:rsidRPr="00BD383D">
              <w:rPr>
                <w:lang w:eastAsia="en-IN"/>
              </w:rPr>
              <w:t>Asset Name</w:t>
            </w:r>
          </w:p>
        </w:tc>
        <w:tc>
          <w:tcPr>
            <w:tcW w:w="3302" w:type="dxa"/>
            <w:hideMark/>
          </w:tcPr>
          <w:p w14:paraId="2468BBE6" w14:textId="77777777" w:rsidR="00F91172" w:rsidRPr="00BD383D" w:rsidRDefault="00F91172" w:rsidP="00BD383D">
            <w:pPr>
              <w:rPr>
                <w:lang w:eastAsia="en-IN"/>
              </w:rPr>
            </w:pPr>
            <w:r w:rsidRPr="00BD383D">
              <w:rPr>
                <w:lang w:eastAsia="en-IN"/>
              </w:rPr>
              <w:t>Description</w:t>
            </w:r>
          </w:p>
        </w:tc>
        <w:tc>
          <w:tcPr>
            <w:tcW w:w="0" w:type="auto"/>
            <w:hideMark/>
          </w:tcPr>
          <w:p w14:paraId="60FD3201" w14:textId="77777777" w:rsidR="00F91172" w:rsidRPr="00BD383D" w:rsidRDefault="00F91172" w:rsidP="00BD383D">
            <w:pPr>
              <w:rPr>
                <w:lang w:eastAsia="en-IN"/>
              </w:rPr>
            </w:pPr>
            <w:r w:rsidRPr="00BD383D">
              <w:rPr>
                <w:lang w:eastAsia="en-IN"/>
              </w:rPr>
              <w:t>Classification</w:t>
            </w:r>
          </w:p>
        </w:tc>
        <w:tc>
          <w:tcPr>
            <w:tcW w:w="2387" w:type="dxa"/>
            <w:hideMark/>
          </w:tcPr>
          <w:p w14:paraId="6C744D31" w14:textId="77777777" w:rsidR="00F91172" w:rsidRPr="00BD383D" w:rsidRDefault="00F91172" w:rsidP="00BD383D">
            <w:pPr>
              <w:rPr>
                <w:lang w:eastAsia="en-IN"/>
              </w:rPr>
            </w:pPr>
            <w:r w:rsidRPr="00BD383D">
              <w:rPr>
                <w:lang w:eastAsia="en-IN"/>
              </w:rPr>
              <w:t>Important Protections</w:t>
            </w:r>
          </w:p>
        </w:tc>
      </w:tr>
      <w:tr w:rsidR="00C65207" w:rsidRPr="00BD383D" w14:paraId="0FF7A6B3" w14:textId="77777777" w:rsidTr="00BD383D">
        <w:trPr>
          <w:trHeight w:val="503"/>
        </w:trPr>
        <w:tc>
          <w:tcPr>
            <w:tcW w:w="2263" w:type="dxa"/>
            <w:hideMark/>
          </w:tcPr>
          <w:p w14:paraId="6B713EB7" w14:textId="16EDB435" w:rsidR="00F91172" w:rsidRPr="00BD383D" w:rsidRDefault="00F91172" w:rsidP="00BD383D">
            <w:pPr>
              <w:rPr>
                <w:lang w:eastAsia="en-IN"/>
              </w:rPr>
            </w:pPr>
            <w:r w:rsidRPr="00BD383D">
              <w:rPr>
                <w:lang w:eastAsia="en-IN"/>
              </w:rPr>
              <w:t>C</w:t>
            </w:r>
            <w:r w:rsidR="00C65207" w:rsidRPr="00BD383D">
              <w:rPr>
                <w:lang w:eastAsia="en-IN"/>
              </w:rPr>
              <w:t>onsumer information</w:t>
            </w:r>
          </w:p>
        </w:tc>
        <w:tc>
          <w:tcPr>
            <w:tcW w:w="3302" w:type="dxa"/>
            <w:hideMark/>
          </w:tcPr>
          <w:p w14:paraId="727FDD2D" w14:textId="16DA44BB" w:rsidR="00F91172" w:rsidRPr="00BD383D" w:rsidRDefault="00C65207" w:rsidP="00BD383D">
            <w:pPr>
              <w:rPr>
                <w:lang w:eastAsia="en-IN"/>
              </w:rPr>
            </w:pPr>
            <w:r w:rsidRPr="00BD383D">
              <w:rPr>
                <w:lang w:eastAsia="en-IN"/>
              </w:rPr>
              <w:t>Confidential information</w:t>
            </w:r>
          </w:p>
        </w:tc>
        <w:tc>
          <w:tcPr>
            <w:tcW w:w="0" w:type="auto"/>
            <w:hideMark/>
          </w:tcPr>
          <w:p w14:paraId="2E54FA5D" w14:textId="77777777" w:rsidR="00F91172" w:rsidRPr="00BD383D" w:rsidRDefault="00F91172" w:rsidP="00BD383D">
            <w:pPr>
              <w:rPr>
                <w:lang w:eastAsia="en-IN"/>
              </w:rPr>
            </w:pPr>
            <w:r w:rsidRPr="00BD383D">
              <w:rPr>
                <w:lang w:eastAsia="en-IN"/>
              </w:rPr>
              <w:t>High Value</w:t>
            </w:r>
          </w:p>
        </w:tc>
        <w:tc>
          <w:tcPr>
            <w:tcW w:w="2387" w:type="dxa"/>
            <w:hideMark/>
          </w:tcPr>
          <w:p w14:paraId="0D1594BC" w14:textId="77777777" w:rsidR="00F91172" w:rsidRPr="00BD383D" w:rsidRDefault="00F91172" w:rsidP="00BD383D">
            <w:pPr>
              <w:rPr>
                <w:lang w:eastAsia="en-IN"/>
              </w:rPr>
            </w:pPr>
            <w:r w:rsidRPr="00BD383D">
              <w:rPr>
                <w:lang w:eastAsia="en-IN"/>
              </w:rPr>
              <w:t>Confidentiality</w:t>
            </w:r>
          </w:p>
        </w:tc>
      </w:tr>
      <w:tr w:rsidR="00C65207" w:rsidRPr="00BD383D" w14:paraId="3A0CF84A" w14:textId="77777777" w:rsidTr="00BD383D">
        <w:trPr>
          <w:trHeight w:val="579"/>
        </w:trPr>
        <w:tc>
          <w:tcPr>
            <w:tcW w:w="2263" w:type="dxa"/>
            <w:hideMark/>
          </w:tcPr>
          <w:p w14:paraId="0E1A2C9C" w14:textId="7332514C" w:rsidR="00F91172" w:rsidRPr="00BD383D" w:rsidRDefault="00BD383D" w:rsidP="00BD383D">
            <w:pPr>
              <w:rPr>
                <w:lang w:eastAsia="en-IN"/>
              </w:rPr>
            </w:pPr>
            <w:r w:rsidRPr="00BD383D">
              <w:rPr>
                <w:lang w:eastAsia="en-IN"/>
              </w:rPr>
              <w:t>Income Source</w:t>
            </w:r>
          </w:p>
        </w:tc>
        <w:tc>
          <w:tcPr>
            <w:tcW w:w="3302" w:type="dxa"/>
            <w:hideMark/>
          </w:tcPr>
          <w:p w14:paraId="1D2E0EA7" w14:textId="363D2A95" w:rsidR="00F91172" w:rsidRPr="00BD383D" w:rsidRDefault="00F91172" w:rsidP="00BD383D">
            <w:pPr>
              <w:rPr>
                <w:lang w:eastAsia="en-IN"/>
              </w:rPr>
            </w:pPr>
            <w:r w:rsidRPr="00BD383D">
              <w:rPr>
                <w:lang w:eastAsia="en-IN"/>
              </w:rPr>
              <w:t>Fi</w:t>
            </w:r>
            <w:r w:rsidR="00BD383D" w:rsidRPr="00BD383D">
              <w:rPr>
                <w:lang w:eastAsia="en-IN"/>
              </w:rPr>
              <w:t>nance statement</w:t>
            </w:r>
          </w:p>
        </w:tc>
        <w:tc>
          <w:tcPr>
            <w:tcW w:w="0" w:type="auto"/>
            <w:hideMark/>
          </w:tcPr>
          <w:p w14:paraId="0AF4D611" w14:textId="77777777" w:rsidR="00F91172" w:rsidRPr="00BD383D" w:rsidRDefault="00F91172" w:rsidP="00BD383D">
            <w:pPr>
              <w:rPr>
                <w:lang w:eastAsia="en-IN"/>
              </w:rPr>
            </w:pPr>
            <w:r w:rsidRPr="00BD383D">
              <w:rPr>
                <w:lang w:eastAsia="en-IN"/>
              </w:rPr>
              <w:t>High Value</w:t>
            </w:r>
          </w:p>
        </w:tc>
        <w:tc>
          <w:tcPr>
            <w:tcW w:w="2387" w:type="dxa"/>
            <w:hideMark/>
          </w:tcPr>
          <w:p w14:paraId="6DC502E5" w14:textId="77777777" w:rsidR="00F91172" w:rsidRPr="00BD383D" w:rsidRDefault="00F91172" w:rsidP="00BD383D">
            <w:pPr>
              <w:rPr>
                <w:lang w:eastAsia="en-IN"/>
              </w:rPr>
            </w:pPr>
            <w:r w:rsidRPr="00BD383D">
              <w:rPr>
                <w:lang w:eastAsia="en-IN"/>
              </w:rPr>
              <w:t>Confidentiality</w:t>
            </w:r>
          </w:p>
        </w:tc>
      </w:tr>
      <w:tr w:rsidR="00C65207" w:rsidRPr="00BD383D" w14:paraId="2A996AB6" w14:textId="77777777" w:rsidTr="00BD383D">
        <w:trPr>
          <w:trHeight w:val="655"/>
        </w:trPr>
        <w:tc>
          <w:tcPr>
            <w:tcW w:w="2263" w:type="dxa"/>
            <w:hideMark/>
          </w:tcPr>
          <w:p w14:paraId="7FC4BC19" w14:textId="6B01A16A" w:rsidR="00F91172" w:rsidRPr="00BD383D" w:rsidRDefault="00E0050E" w:rsidP="00BD383D">
            <w:pPr>
              <w:rPr>
                <w:lang w:eastAsia="en-IN"/>
              </w:rPr>
            </w:pPr>
            <w:r>
              <w:rPr>
                <w:lang w:eastAsia="en-IN"/>
              </w:rPr>
              <w:t>Planning of project</w:t>
            </w:r>
          </w:p>
        </w:tc>
        <w:tc>
          <w:tcPr>
            <w:tcW w:w="3302" w:type="dxa"/>
            <w:hideMark/>
          </w:tcPr>
          <w:p w14:paraId="3970F568" w14:textId="4EB9DE5D" w:rsidR="00F91172" w:rsidRPr="00BD383D" w:rsidRDefault="00E0050E" w:rsidP="00BD383D">
            <w:pPr>
              <w:rPr>
                <w:lang w:eastAsia="en-IN"/>
              </w:rPr>
            </w:pPr>
            <w:r>
              <w:rPr>
                <w:lang w:eastAsia="en-IN"/>
              </w:rPr>
              <w:t>Required documents</w:t>
            </w:r>
          </w:p>
        </w:tc>
        <w:tc>
          <w:tcPr>
            <w:tcW w:w="0" w:type="auto"/>
            <w:hideMark/>
          </w:tcPr>
          <w:p w14:paraId="3D836708" w14:textId="77777777" w:rsidR="00F91172" w:rsidRPr="00BD383D" w:rsidRDefault="00F91172" w:rsidP="00BD383D">
            <w:pPr>
              <w:rPr>
                <w:lang w:eastAsia="en-IN"/>
              </w:rPr>
            </w:pPr>
            <w:r w:rsidRPr="00BD383D">
              <w:rPr>
                <w:lang w:eastAsia="en-IN"/>
              </w:rPr>
              <w:t>Medium Value</w:t>
            </w:r>
          </w:p>
        </w:tc>
        <w:tc>
          <w:tcPr>
            <w:tcW w:w="2387" w:type="dxa"/>
            <w:hideMark/>
          </w:tcPr>
          <w:p w14:paraId="751465FC" w14:textId="77777777" w:rsidR="00F91172" w:rsidRPr="00BD383D" w:rsidRDefault="00F91172" w:rsidP="00BD383D">
            <w:pPr>
              <w:rPr>
                <w:lang w:eastAsia="en-IN"/>
              </w:rPr>
            </w:pPr>
            <w:r w:rsidRPr="00BD383D">
              <w:rPr>
                <w:lang w:eastAsia="en-IN"/>
              </w:rPr>
              <w:t>Availability</w:t>
            </w:r>
          </w:p>
        </w:tc>
      </w:tr>
    </w:tbl>
    <w:p w14:paraId="49A542AA" w14:textId="446CC262" w:rsidR="008612E9" w:rsidRPr="00F91172" w:rsidRDefault="008612E9" w:rsidP="00F91172">
      <w:pPr>
        <w:rPr>
          <w:rFonts w:cstheme="minorHAnsi"/>
        </w:rPr>
      </w:pPr>
    </w:p>
    <w:p w14:paraId="69EF3B70" w14:textId="77777777" w:rsidR="00F91172" w:rsidRPr="00BD383D" w:rsidRDefault="00F91172" w:rsidP="00BD383D">
      <w:pPr>
        <w:rPr>
          <w:color w:val="000000" w:themeColor="text1"/>
          <w:lang w:eastAsia="en-IN"/>
        </w:rPr>
      </w:pPr>
      <w:r w:rsidRPr="00BD383D">
        <w:rPr>
          <w:color w:val="000000" w:themeColor="text1"/>
          <w:bdr w:val="single" w:sz="2" w:space="0" w:color="D9D9E3" w:frame="1"/>
          <w:lang w:eastAsia="en-IN"/>
        </w:rPr>
        <w:t>Software Assets:</w:t>
      </w:r>
    </w:p>
    <w:tbl>
      <w:tblPr>
        <w:tblStyle w:val="TableGrid"/>
        <w:tblW w:w="9795" w:type="dxa"/>
        <w:tblLook w:val="04A0" w:firstRow="1" w:lastRow="0" w:firstColumn="1" w:lastColumn="0" w:noHBand="0" w:noVBand="1"/>
      </w:tblPr>
      <w:tblGrid>
        <w:gridCol w:w="3194"/>
        <w:gridCol w:w="3507"/>
        <w:gridCol w:w="3094"/>
      </w:tblGrid>
      <w:tr w:rsidR="00582E3A" w:rsidRPr="00F91172" w14:paraId="5193881A" w14:textId="77777777" w:rsidTr="00BD383D">
        <w:trPr>
          <w:trHeight w:val="513"/>
        </w:trPr>
        <w:tc>
          <w:tcPr>
            <w:tcW w:w="0" w:type="auto"/>
            <w:hideMark/>
          </w:tcPr>
          <w:p w14:paraId="19C833D9"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Asset Name</w:t>
            </w:r>
          </w:p>
        </w:tc>
        <w:tc>
          <w:tcPr>
            <w:tcW w:w="0" w:type="auto"/>
            <w:hideMark/>
          </w:tcPr>
          <w:p w14:paraId="3079BE7C"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Description</w:t>
            </w:r>
          </w:p>
        </w:tc>
        <w:tc>
          <w:tcPr>
            <w:tcW w:w="0" w:type="auto"/>
            <w:hideMark/>
          </w:tcPr>
          <w:p w14:paraId="498D6CCB"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Important Protections</w:t>
            </w:r>
          </w:p>
        </w:tc>
      </w:tr>
      <w:tr w:rsidR="00582E3A" w:rsidRPr="00F91172" w14:paraId="614DA542" w14:textId="77777777" w:rsidTr="00BD383D">
        <w:trPr>
          <w:trHeight w:val="673"/>
        </w:trPr>
        <w:tc>
          <w:tcPr>
            <w:tcW w:w="0" w:type="auto"/>
            <w:hideMark/>
          </w:tcPr>
          <w:p w14:paraId="23D93DEA"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Web Application</w:t>
            </w:r>
          </w:p>
        </w:tc>
        <w:tc>
          <w:tcPr>
            <w:tcW w:w="0" w:type="auto"/>
            <w:hideMark/>
          </w:tcPr>
          <w:p w14:paraId="60290622" w14:textId="5180DFF6"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Developing server</w:t>
            </w:r>
          </w:p>
        </w:tc>
        <w:tc>
          <w:tcPr>
            <w:tcW w:w="0" w:type="auto"/>
            <w:hideMark/>
          </w:tcPr>
          <w:p w14:paraId="20DD352C" w14:textId="4FC2B554" w:rsidR="00F91172" w:rsidRPr="00F91172" w:rsidRDefault="00993A97" w:rsidP="00F91172">
            <w:pPr>
              <w:rPr>
                <w:rFonts w:eastAsia="Times New Roman" w:cstheme="minorHAnsi"/>
                <w:color w:val="374151"/>
                <w:sz w:val="21"/>
                <w:szCs w:val="21"/>
                <w:lang w:eastAsia="en-IN"/>
              </w:rPr>
            </w:pPr>
            <w:r>
              <w:rPr>
                <w:rFonts w:eastAsia="Times New Roman" w:cstheme="minorHAnsi"/>
                <w:color w:val="374151"/>
                <w:sz w:val="21"/>
                <w:szCs w:val="21"/>
                <w:lang w:eastAsia="en-IN"/>
              </w:rPr>
              <w:t>Unrestricted</w:t>
            </w:r>
            <w:r w:rsidR="00F91172" w:rsidRPr="00F91172">
              <w:rPr>
                <w:rFonts w:eastAsia="Times New Roman" w:cstheme="minorHAnsi"/>
                <w:color w:val="374151"/>
                <w:sz w:val="21"/>
                <w:szCs w:val="21"/>
                <w:lang w:eastAsia="en-IN"/>
              </w:rPr>
              <w:t xml:space="preserve"> </w:t>
            </w:r>
            <w:r>
              <w:rPr>
                <w:rFonts w:eastAsia="Times New Roman" w:cstheme="minorHAnsi"/>
                <w:color w:val="374151"/>
                <w:sz w:val="21"/>
                <w:szCs w:val="21"/>
                <w:lang w:eastAsia="en-IN"/>
              </w:rPr>
              <w:t>access</w:t>
            </w:r>
            <w:r w:rsidR="00F91172" w:rsidRPr="00F91172">
              <w:rPr>
                <w:rFonts w:eastAsia="Times New Roman" w:cstheme="minorHAnsi"/>
                <w:color w:val="374151"/>
                <w:sz w:val="21"/>
                <w:szCs w:val="21"/>
                <w:lang w:eastAsia="en-IN"/>
              </w:rPr>
              <w:t xml:space="preserve">, </w:t>
            </w:r>
          </w:p>
        </w:tc>
      </w:tr>
      <w:tr w:rsidR="00582E3A" w:rsidRPr="00F91172" w14:paraId="2FDDEC2C" w14:textId="77777777" w:rsidTr="00BD383D">
        <w:trPr>
          <w:trHeight w:val="691"/>
        </w:trPr>
        <w:tc>
          <w:tcPr>
            <w:tcW w:w="0" w:type="auto"/>
            <w:hideMark/>
          </w:tcPr>
          <w:p w14:paraId="7AC9D1BB"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lastRenderedPageBreak/>
              <w:t>Database System</w:t>
            </w:r>
          </w:p>
        </w:tc>
        <w:tc>
          <w:tcPr>
            <w:tcW w:w="0" w:type="auto"/>
            <w:hideMark/>
          </w:tcPr>
          <w:p w14:paraId="2B7FDD55"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Data storage and retrieval</w:t>
            </w:r>
          </w:p>
        </w:tc>
        <w:tc>
          <w:tcPr>
            <w:tcW w:w="0" w:type="auto"/>
            <w:hideMark/>
          </w:tcPr>
          <w:p w14:paraId="635ADD05" w14:textId="00F45A2D"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Data Encryption</w:t>
            </w:r>
          </w:p>
        </w:tc>
      </w:tr>
      <w:tr w:rsidR="00582E3A" w:rsidRPr="00F91172" w14:paraId="2D76C9B8" w14:textId="77777777" w:rsidTr="00BD383D">
        <w:trPr>
          <w:trHeight w:val="708"/>
        </w:trPr>
        <w:tc>
          <w:tcPr>
            <w:tcW w:w="0" w:type="auto"/>
            <w:hideMark/>
          </w:tcPr>
          <w:p w14:paraId="6FBA2847" w14:textId="373A4578"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Communication system</w:t>
            </w:r>
          </w:p>
        </w:tc>
        <w:tc>
          <w:tcPr>
            <w:tcW w:w="0" w:type="auto"/>
            <w:hideMark/>
          </w:tcPr>
          <w:p w14:paraId="53A812E5" w14:textId="1165CA9E"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Making interaction and cl</w:t>
            </w:r>
          </w:p>
        </w:tc>
        <w:tc>
          <w:tcPr>
            <w:tcW w:w="0" w:type="auto"/>
            <w:hideMark/>
          </w:tcPr>
          <w:p w14:paraId="71E9B2A1" w14:textId="19E51C7C"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Privacy</w:t>
            </w:r>
          </w:p>
        </w:tc>
      </w:tr>
      <w:tr w:rsidR="00582E3A" w:rsidRPr="00F91172" w14:paraId="00EAB0D1" w14:textId="77777777" w:rsidTr="00BD383D">
        <w:trPr>
          <w:trHeight w:val="869"/>
        </w:trPr>
        <w:tc>
          <w:tcPr>
            <w:tcW w:w="0" w:type="auto"/>
            <w:hideMark/>
          </w:tcPr>
          <w:p w14:paraId="41255BCE" w14:textId="689F4864"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Clouding system</w:t>
            </w:r>
          </w:p>
        </w:tc>
        <w:tc>
          <w:tcPr>
            <w:tcW w:w="0" w:type="auto"/>
            <w:hideMark/>
          </w:tcPr>
          <w:p w14:paraId="513FBE02" w14:textId="51A13740"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Data storage</w:t>
            </w:r>
          </w:p>
        </w:tc>
        <w:tc>
          <w:tcPr>
            <w:tcW w:w="0" w:type="auto"/>
            <w:hideMark/>
          </w:tcPr>
          <w:p w14:paraId="15693A35" w14:textId="1AB39D6F"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Free to aces</w:t>
            </w:r>
          </w:p>
        </w:tc>
      </w:tr>
    </w:tbl>
    <w:p w14:paraId="468DDFD2" w14:textId="77777777" w:rsidR="00F91172" w:rsidRPr="00BD383D" w:rsidRDefault="00F91172" w:rsidP="00F91172">
      <w:pPr>
        <w:rPr>
          <w:rFonts w:eastAsia="Times New Roman" w:cstheme="minorHAnsi"/>
          <w:color w:val="374151"/>
          <w:sz w:val="24"/>
          <w:szCs w:val="24"/>
          <w:lang w:eastAsia="en-IN"/>
        </w:rPr>
      </w:pPr>
      <w:r w:rsidRPr="00BD383D">
        <w:rPr>
          <w:rFonts w:eastAsia="Times New Roman" w:cstheme="minorHAnsi"/>
          <w:color w:val="374151"/>
          <w:sz w:val="24"/>
          <w:szCs w:val="24"/>
          <w:bdr w:val="single" w:sz="2" w:space="0" w:color="D9D9E3" w:frame="1"/>
          <w:lang w:eastAsia="en-IN"/>
        </w:rPr>
        <w:t>Hardware Assets:</w:t>
      </w:r>
    </w:p>
    <w:tbl>
      <w:tblPr>
        <w:tblStyle w:val="TableGrid"/>
        <w:tblW w:w="9795" w:type="dxa"/>
        <w:tblLook w:val="04A0" w:firstRow="1" w:lastRow="0" w:firstColumn="1" w:lastColumn="0" w:noHBand="0" w:noVBand="1"/>
      </w:tblPr>
      <w:tblGrid>
        <w:gridCol w:w="2556"/>
        <w:gridCol w:w="3832"/>
        <w:gridCol w:w="3407"/>
      </w:tblGrid>
      <w:tr w:rsidR="00F91172" w:rsidRPr="00F91172" w14:paraId="537917CA" w14:textId="77777777" w:rsidTr="00E0050E">
        <w:trPr>
          <w:trHeight w:val="485"/>
        </w:trPr>
        <w:tc>
          <w:tcPr>
            <w:tcW w:w="0" w:type="auto"/>
            <w:hideMark/>
          </w:tcPr>
          <w:p w14:paraId="4BD06756"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Asset Name</w:t>
            </w:r>
          </w:p>
        </w:tc>
        <w:tc>
          <w:tcPr>
            <w:tcW w:w="0" w:type="auto"/>
            <w:hideMark/>
          </w:tcPr>
          <w:p w14:paraId="151930B3"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Description</w:t>
            </w:r>
          </w:p>
        </w:tc>
        <w:tc>
          <w:tcPr>
            <w:tcW w:w="0" w:type="auto"/>
            <w:hideMark/>
          </w:tcPr>
          <w:p w14:paraId="026E106F"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Important Protections</w:t>
            </w:r>
          </w:p>
        </w:tc>
      </w:tr>
      <w:tr w:rsidR="00F91172" w:rsidRPr="00F91172" w14:paraId="4385507E" w14:textId="77777777" w:rsidTr="00BD383D">
        <w:trPr>
          <w:trHeight w:val="503"/>
        </w:trPr>
        <w:tc>
          <w:tcPr>
            <w:tcW w:w="0" w:type="auto"/>
            <w:hideMark/>
          </w:tcPr>
          <w:p w14:paraId="67927354" w14:textId="6258CCBC" w:rsidR="00F91172" w:rsidRPr="00F91172" w:rsidRDefault="00582E3A"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Server</w:t>
            </w:r>
            <w:r>
              <w:rPr>
                <w:rFonts w:eastAsia="Times New Roman" w:cstheme="minorHAnsi"/>
                <w:color w:val="374151"/>
                <w:sz w:val="21"/>
                <w:szCs w:val="21"/>
                <w:lang w:eastAsia="en-IN"/>
              </w:rPr>
              <w:t>(system)</w:t>
            </w:r>
          </w:p>
        </w:tc>
        <w:tc>
          <w:tcPr>
            <w:tcW w:w="0" w:type="auto"/>
            <w:hideMark/>
          </w:tcPr>
          <w:p w14:paraId="785F5147" w14:textId="1630907F"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Client based applicatio</w:t>
            </w:r>
            <w:r w:rsidRPr="00F91172">
              <w:rPr>
                <w:rFonts w:eastAsia="Times New Roman" w:cstheme="minorHAnsi"/>
                <w:color w:val="374151"/>
                <w:sz w:val="21"/>
                <w:szCs w:val="21"/>
                <w:lang w:eastAsia="en-IN"/>
              </w:rPr>
              <w:t>ns</w:t>
            </w:r>
          </w:p>
        </w:tc>
        <w:tc>
          <w:tcPr>
            <w:tcW w:w="0" w:type="auto"/>
            <w:hideMark/>
          </w:tcPr>
          <w:p w14:paraId="7BBE02FB" w14:textId="1D2129DE"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Face to Face interaction</w:t>
            </w:r>
          </w:p>
        </w:tc>
      </w:tr>
      <w:tr w:rsidR="00F91172" w:rsidRPr="00F91172" w14:paraId="6DBE2584" w14:textId="77777777" w:rsidTr="00BD383D">
        <w:trPr>
          <w:trHeight w:val="521"/>
        </w:trPr>
        <w:tc>
          <w:tcPr>
            <w:tcW w:w="0" w:type="auto"/>
            <w:hideMark/>
          </w:tcPr>
          <w:p w14:paraId="6C6DCE9B"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Network Devices</w:t>
            </w:r>
          </w:p>
        </w:tc>
        <w:tc>
          <w:tcPr>
            <w:tcW w:w="0" w:type="auto"/>
            <w:hideMark/>
          </w:tcPr>
          <w:p w14:paraId="4B9C1289"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Routers, switches, firewalls</w:t>
            </w:r>
          </w:p>
        </w:tc>
        <w:tc>
          <w:tcPr>
            <w:tcW w:w="0" w:type="auto"/>
            <w:hideMark/>
          </w:tcPr>
          <w:p w14:paraId="3D7FDFEC"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Access Control</w:t>
            </w:r>
          </w:p>
        </w:tc>
      </w:tr>
      <w:tr w:rsidR="00F91172" w:rsidRPr="00F91172" w14:paraId="5B5125D6" w14:textId="77777777" w:rsidTr="00BD383D">
        <w:trPr>
          <w:trHeight w:val="757"/>
        </w:trPr>
        <w:tc>
          <w:tcPr>
            <w:tcW w:w="0" w:type="auto"/>
            <w:hideMark/>
          </w:tcPr>
          <w:p w14:paraId="57730296"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Storage Devices</w:t>
            </w:r>
          </w:p>
        </w:tc>
        <w:tc>
          <w:tcPr>
            <w:tcW w:w="0" w:type="auto"/>
            <w:hideMark/>
          </w:tcPr>
          <w:p w14:paraId="72371C91"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Hard drives, backups</w:t>
            </w:r>
          </w:p>
        </w:tc>
        <w:tc>
          <w:tcPr>
            <w:tcW w:w="0" w:type="auto"/>
            <w:hideMark/>
          </w:tcPr>
          <w:p w14:paraId="474FCBFB"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Data Encryption</w:t>
            </w:r>
          </w:p>
        </w:tc>
      </w:tr>
      <w:tr w:rsidR="00F91172" w:rsidRPr="00F91172" w14:paraId="16681BE5" w14:textId="77777777" w:rsidTr="00E0050E">
        <w:trPr>
          <w:trHeight w:val="779"/>
        </w:trPr>
        <w:tc>
          <w:tcPr>
            <w:tcW w:w="0" w:type="auto"/>
            <w:hideMark/>
          </w:tcPr>
          <w:p w14:paraId="532571C9"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Security Cameras</w:t>
            </w:r>
          </w:p>
        </w:tc>
        <w:tc>
          <w:tcPr>
            <w:tcW w:w="0" w:type="auto"/>
            <w:hideMark/>
          </w:tcPr>
          <w:p w14:paraId="5E8B0D33"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Surveillance equipment</w:t>
            </w:r>
          </w:p>
        </w:tc>
        <w:tc>
          <w:tcPr>
            <w:tcW w:w="0" w:type="auto"/>
            <w:hideMark/>
          </w:tcPr>
          <w:p w14:paraId="17864DEC"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Physical Security</w:t>
            </w:r>
          </w:p>
        </w:tc>
      </w:tr>
    </w:tbl>
    <w:p w14:paraId="18C29793" w14:textId="77777777" w:rsidR="00E0050E" w:rsidRDefault="00E0050E" w:rsidP="00BD383D">
      <w:pPr>
        <w:rPr>
          <w:bdr w:val="single" w:sz="2" w:space="0" w:color="D9D9E3" w:frame="1"/>
          <w:lang w:eastAsia="en-IN"/>
        </w:rPr>
      </w:pPr>
    </w:p>
    <w:p w14:paraId="4BE25F1E" w14:textId="77777777" w:rsidR="00582E3A" w:rsidRDefault="00582E3A" w:rsidP="00BD383D">
      <w:pPr>
        <w:rPr>
          <w:bdr w:val="single" w:sz="2" w:space="0" w:color="D9D9E3" w:frame="1"/>
          <w:lang w:eastAsia="en-IN"/>
        </w:rPr>
      </w:pPr>
    </w:p>
    <w:p w14:paraId="18ADBB9D" w14:textId="77777777" w:rsidR="00582E3A" w:rsidRDefault="00582E3A" w:rsidP="00BD383D">
      <w:pPr>
        <w:rPr>
          <w:bdr w:val="single" w:sz="2" w:space="0" w:color="D9D9E3" w:frame="1"/>
          <w:lang w:eastAsia="en-IN"/>
        </w:rPr>
      </w:pPr>
    </w:p>
    <w:p w14:paraId="0EC6750B" w14:textId="77777777" w:rsidR="00582E3A" w:rsidRDefault="00582E3A" w:rsidP="00BD383D">
      <w:pPr>
        <w:rPr>
          <w:bdr w:val="single" w:sz="2" w:space="0" w:color="D9D9E3" w:frame="1"/>
          <w:lang w:eastAsia="en-IN"/>
        </w:rPr>
      </w:pPr>
    </w:p>
    <w:p w14:paraId="3302ECC5" w14:textId="1B68A65A" w:rsidR="00F91172" w:rsidRPr="00BD383D" w:rsidRDefault="00F91172" w:rsidP="00BD383D">
      <w:pPr>
        <w:rPr>
          <w:color w:val="374151"/>
          <w:lang w:eastAsia="en-IN"/>
        </w:rPr>
      </w:pPr>
      <w:r w:rsidRPr="00BD383D">
        <w:rPr>
          <w:bdr w:val="single" w:sz="2" w:space="0" w:color="D9D9E3" w:frame="1"/>
          <w:lang w:eastAsia="en-IN"/>
        </w:rPr>
        <w:t>Personnel Assets</w:t>
      </w:r>
      <w:r w:rsidRPr="00BD383D">
        <w:rPr>
          <w:color w:val="374151"/>
          <w:bdr w:val="single" w:sz="2" w:space="0" w:color="D9D9E3" w:frame="1"/>
          <w:lang w:eastAsia="en-IN"/>
        </w:rPr>
        <w:t>:</w:t>
      </w:r>
    </w:p>
    <w:tbl>
      <w:tblPr>
        <w:tblStyle w:val="TableGrid"/>
        <w:tblW w:w="9795" w:type="dxa"/>
        <w:tblLook w:val="04A0" w:firstRow="1" w:lastRow="0" w:firstColumn="1" w:lastColumn="0" w:noHBand="0" w:noVBand="1"/>
      </w:tblPr>
      <w:tblGrid>
        <w:gridCol w:w="2863"/>
        <w:gridCol w:w="3443"/>
        <w:gridCol w:w="3489"/>
      </w:tblGrid>
      <w:tr w:rsidR="00582E3A" w:rsidRPr="00F91172" w14:paraId="6826BEEA" w14:textId="77777777" w:rsidTr="00582E3A">
        <w:trPr>
          <w:trHeight w:val="578"/>
        </w:trPr>
        <w:tc>
          <w:tcPr>
            <w:tcW w:w="0" w:type="auto"/>
            <w:hideMark/>
          </w:tcPr>
          <w:p w14:paraId="12420D79"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Asset Name</w:t>
            </w:r>
          </w:p>
        </w:tc>
        <w:tc>
          <w:tcPr>
            <w:tcW w:w="0" w:type="auto"/>
            <w:hideMark/>
          </w:tcPr>
          <w:p w14:paraId="0B0B8E83"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Description</w:t>
            </w:r>
          </w:p>
        </w:tc>
        <w:tc>
          <w:tcPr>
            <w:tcW w:w="0" w:type="auto"/>
            <w:hideMark/>
          </w:tcPr>
          <w:p w14:paraId="5566E9DE" w14:textId="77777777" w:rsidR="00F91172" w:rsidRPr="00F91172" w:rsidRDefault="00F91172" w:rsidP="00F91172">
            <w:pPr>
              <w:rPr>
                <w:rFonts w:eastAsia="Times New Roman" w:cstheme="minorHAnsi"/>
                <w:b/>
                <w:bCs/>
                <w:color w:val="374151"/>
                <w:sz w:val="21"/>
                <w:szCs w:val="21"/>
                <w:lang w:eastAsia="en-IN"/>
              </w:rPr>
            </w:pPr>
            <w:r w:rsidRPr="00F91172">
              <w:rPr>
                <w:rFonts w:eastAsia="Times New Roman" w:cstheme="minorHAnsi"/>
                <w:b/>
                <w:bCs/>
                <w:color w:val="374151"/>
                <w:sz w:val="21"/>
                <w:szCs w:val="21"/>
                <w:lang w:eastAsia="en-IN"/>
              </w:rPr>
              <w:t>Important Protections</w:t>
            </w:r>
          </w:p>
        </w:tc>
      </w:tr>
      <w:tr w:rsidR="00582E3A" w:rsidRPr="00F91172" w14:paraId="126DE13E" w14:textId="77777777" w:rsidTr="00582E3A">
        <w:trPr>
          <w:trHeight w:val="559"/>
        </w:trPr>
        <w:tc>
          <w:tcPr>
            <w:tcW w:w="0" w:type="auto"/>
            <w:hideMark/>
          </w:tcPr>
          <w:p w14:paraId="31770BF9"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System Administrators</w:t>
            </w:r>
          </w:p>
        </w:tc>
        <w:tc>
          <w:tcPr>
            <w:tcW w:w="0" w:type="auto"/>
            <w:hideMark/>
          </w:tcPr>
          <w:p w14:paraId="3F1317B0"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Manage IT infrastructure</w:t>
            </w:r>
          </w:p>
        </w:tc>
        <w:tc>
          <w:tcPr>
            <w:tcW w:w="0" w:type="auto"/>
            <w:hideMark/>
          </w:tcPr>
          <w:p w14:paraId="5A8098AC" w14:textId="3DF01C4C"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Client</w:t>
            </w:r>
            <w:r w:rsidR="00F91172" w:rsidRPr="00F91172">
              <w:rPr>
                <w:rFonts w:eastAsia="Times New Roman" w:cstheme="minorHAnsi"/>
                <w:color w:val="374151"/>
                <w:sz w:val="21"/>
                <w:szCs w:val="21"/>
                <w:lang w:eastAsia="en-IN"/>
              </w:rPr>
              <w:t xml:space="preserve"> Control</w:t>
            </w:r>
          </w:p>
        </w:tc>
      </w:tr>
      <w:tr w:rsidR="00582E3A" w:rsidRPr="00F91172" w14:paraId="6EAF6C5E" w14:textId="77777777" w:rsidTr="00582E3A">
        <w:trPr>
          <w:trHeight w:val="425"/>
        </w:trPr>
        <w:tc>
          <w:tcPr>
            <w:tcW w:w="0" w:type="auto"/>
            <w:hideMark/>
          </w:tcPr>
          <w:p w14:paraId="1C66CA70" w14:textId="20E3AEB4"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Makers</w:t>
            </w:r>
          </w:p>
        </w:tc>
        <w:tc>
          <w:tcPr>
            <w:tcW w:w="0" w:type="auto"/>
            <w:hideMark/>
          </w:tcPr>
          <w:p w14:paraId="2E70E608" w14:textId="5808DA93"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Maintaining Data or servers</w:t>
            </w:r>
          </w:p>
        </w:tc>
        <w:tc>
          <w:tcPr>
            <w:tcW w:w="0" w:type="auto"/>
            <w:hideMark/>
          </w:tcPr>
          <w:p w14:paraId="3C35955A" w14:textId="572E8895"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Coding p</w:t>
            </w:r>
            <w:r w:rsidR="00F91172" w:rsidRPr="00F91172">
              <w:rPr>
                <w:rFonts w:eastAsia="Times New Roman" w:cstheme="minorHAnsi"/>
                <w:color w:val="374151"/>
                <w:sz w:val="21"/>
                <w:szCs w:val="21"/>
                <w:lang w:eastAsia="en-IN"/>
              </w:rPr>
              <w:t>ractices</w:t>
            </w:r>
          </w:p>
        </w:tc>
      </w:tr>
      <w:tr w:rsidR="00582E3A" w:rsidRPr="00F91172" w14:paraId="36F61475" w14:textId="77777777" w:rsidTr="00582E3A">
        <w:trPr>
          <w:trHeight w:val="545"/>
        </w:trPr>
        <w:tc>
          <w:tcPr>
            <w:tcW w:w="0" w:type="auto"/>
            <w:hideMark/>
          </w:tcPr>
          <w:p w14:paraId="5ADD47B6"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Project Manager</w:t>
            </w:r>
          </w:p>
        </w:tc>
        <w:tc>
          <w:tcPr>
            <w:tcW w:w="0" w:type="auto"/>
            <w:hideMark/>
          </w:tcPr>
          <w:p w14:paraId="7614EACE"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Oversees project activities</w:t>
            </w:r>
          </w:p>
        </w:tc>
        <w:tc>
          <w:tcPr>
            <w:tcW w:w="0" w:type="auto"/>
            <w:hideMark/>
          </w:tcPr>
          <w:p w14:paraId="1B80CAF0" w14:textId="77777777"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Security Awareness Training</w:t>
            </w:r>
          </w:p>
        </w:tc>
      </w:tr>
      <w:tr w:rsidR="00582E3A" w:rsidRPr="00F91172" w14:paraId="09E489DE" w14:textId="77777777" w:rsidTr="00582E3A">
        <w:trPr>
          <w:trHeight w:val="553"/>
        </w:trPr>
        <w:tc>
          <w:tcPr>
            <w:tcW w:w="0" w:type="auto"/>
            <w:hideMark/>
          </w:tcPr>
          <w:p w14:paraId="197B99FC" w14:textId="7404BC2E"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 xml:space="preserve">Data </w:t>
            </w:r>
            <w:r w:rsidR="00582E3A">
              <w:rPr>
                <w:rFonts w:eastAsia="Times New Roman" w:cstheme="minorHAnsi"/>
                <w:color w:val="374151"/>
                <w:sz w:val="21"/>
                <w:szCs w:val="21"/>
                <w:lang w:eastAsia="en-IN"/>
              </w:rPr>
              <w:t>Observation</w:t>
            </w:r>
          </w:p>
        </w:tc>
        <w:tc>
          <w:tcPr>
            <w:tcW w:w="0" w:type="auto"/>
            <w:hideMark/>
          </w:tcPr>
          <w:p w14:paraId="35CF04FB" w14:textId="16B0DAF9" w:rsidR="00F91172" w:rsidRPr="00F91172" w:rsidRDefault="00F91172" w:rsidP="00F91172">
            <w:pPr>
              <w:rPr>
                <w:rFonts w:eastAsia="Times New Roman" w:cstheme="minorHAnsi"/>
                <w:color w:val="374151"/>
                <w:sz w:val="21"/>
                <w:szCs w:val="21"/>
                <w:lang w:eastAsia="en-IN"/>
              </w:rPr>
            </w:pPr>
            <w:r w:rsidRPr="00F91172">
              <w:rPr>
                <w:rFonts w:eastAsia="Times New Roman" w:cstheme="minorHAnsi"/>
                <w:color w:val="374151"/>
                <w:sz w:val="21"/>
                <w:szCs w:val="21"/>
                <w:lang w:eastAsia="en-IN"/>
              </w:rPr>
              <w:t xml:space="preserve">project </w:t>
            </w:r>
            <w:r w:rsidR="00582E3A">
              <w:rPr>
                <w:rFonts w:eastAsia="Times New Roman" w:cstheme="minorHAnsi"/>
                <w:color w:val="374151"/>
                <w:sz w:val="21"/>
                <w:szCs w:val="21"/>
                <w:lang w:eastAsia="en-IN"/>
              </w:rPr>
              <w:t>information</w:t>
            </w:r>
          </w:p>
        </w:tc>
        <w:tc>
          <w:tcPr>
            <w:tcW w:w="0" w:type="auto"/>
            <w:hideMark/>
          </w:tcPr>
          <w:p w14:paraId="61FEE002" w14:textId="6E34930D" w:rsidR="00F91172" w:rsidRPr="00F91172" w:rsidRDefault="00582E3A" w:rsidP="00F91172">
            <w:pPr>
              <w:rPr>
                <w:rFonts w:eastAsia="Times New Roman" w:cstheme="minorHAnsi"/>
                <w:color w:val="374151"/>
                <w:sz w:val="21"/>
                <w:szCs w:val="21"/>
                <w:lang w:eastAsia="en-IN"/>
              </w:rPr>
            </w:pPr>
            <w:r>
              <w:rPr>
                <w:rFonts w:eastAsia="Times New Roman" w:cstheme="minorHAnsi"/>
                <w:color w:val="374151"/>
                <w:sz w:val="21"/>
                <w:szCs w:val="21"/>
                <w:lang w:eastAsia="en-IN"/>
              </w:rPr>
              <w:t xml:space="preserve">Managing </w:t>
            </w:r>
            <w:r w:rsidRPr="00F91172">
              <w:rPr>
                <w:rFonts w:eastAsia="Times New Roman" w:cstheme="minorHAnsi"/>
                <w:color w:val="374151"/>
                <w:sz w:val="21"/>
                <w:szCs w:val="21"/>
                <w:lang w:eastAsia="en-IN"/>
              </w:rPr>
              <w:t>Efficiency</w:t>
            </w:r>
          </w:p>
        </w:tc>
      </w:tr>
    </w:tbl>
    <w:p w14:paraId="73924FBB" w14:textId="77777777" w:rsidR="00854C1D" w:rsidRDefault="00854C1D" w:rsidP="00F91172">
      <w:pPr>
        <w:rPr>
          <w:rFonts w:cstheme="minorHAnsi"/>
        </w:rPr>
      </w:pPr>
    </w:p>
    <w:p w14:paraId="321B95BA" w14:textId="77777777" w:rsidR="0074663B" w:rsidRDefault="0074663B" w:rsidP="00F91172">
      <w:pPr>
        <w:rPr>
          <w:rFonts w:cstheme="minorHAnsi"/>
        </w:rPr>
      </w:pPr>
    </w:p>
    <w:p w14:paraId="61E69DCC" w14:textId="77777777" w:rsidR="0074663B" w:rsidRDefault="0074663B" w:rsidP="00F91172">
      <w:pPr>
        <w:rPr>
          <w:rFonts w:cstheme="minorHAnsi"/>
        </w:rPr>
      </w:pPr>
      <w:r>
        <w:rPr>
          <w:rFonts w:cstheme="minorHAnsi"/>
        </w:rPr>
        <w:t xml:space="preserve">                                                             </w:t>
      </w:r>
    </w:p>
    <w:p w14:paraId="30D308EE" w14:textId="77777777" w:rsidR="0074663B" w:rsidRDefault="0074663B" w:rsidP="00F91172">
      <w:pPr>
        <w:rPr>
          <w:rFonts w:cstheme="minorHAnsi"/>
        </w:rPr>
      </w:pPr>
    </w:p>
    <w:p w14:paraId="56B74DC4" w14:textId="77777777" w:rsidR="0074663B" w:rsidRDefault="0074663B" w:rsidP="00F91172">
      <w:pPr>
        <w:rPr>
          <w:rFonts w:cstheme="minorHAnsi"/>
        </w:rPr>
      </w:pPr>
      <w:r>
        <w:rPr>
          <w:rFonts w:cstheme="minorHAnsi"/>
        </w:rPr>
        <w:t xml:space="preserve"> </w:t>
      </w:r>
    </w:p>
    <w:p w14:paraId="1AD07F79" w14:textId="77777777" w:rsidR="0074663B" w:rsidRDefault="0074663B" w:rsidP="00F91172">
      <w:pPr>
        <w:rPr>
          <w:rFonts w:cstheme="minorHAnsi"/>
        </w:rPr>
      </w:pPr>
    </w:p>
    <w:p w14:paraId="639C6499" w14:textId="629EEEF7" w:rsidR="0074663B" w:rsidRDefault="0074663B" w:rsidP="00F91172">
      <w:pPr>
        <w:rPr>
          <w:rFonts w:cstheme="minorHAnsi"/>
          <w:b/>
          <w:bCs/>
          <w:sz w:val="44"/>
          <w:szCs w:val="44"/>
        </w:rPr>
      </w:pPr>
      <w:r>
        <w:rPr>
          <w:rFonts w:cstheme="minorHAnsi"/>
        </w:rPr>
        <w:lastRenderedPageBreak/>
        <w:t xml:space="preserve">                                                         </w:t>
      </w:r>
      <w:r w:rsidRPr="0074663B">
        <w:rPr>
          <w:rFonts w:cstheme="minorHAnsi"/>
          <w:b/>
          <w:bCs/>
          <w:sz w:val="44"/>
          <w:szCs w:val="44"/>
        </w:rPr>
        <w:t>Week 10</w:t>
      </w:r>
    </w:p>
    <w:p w14:paraId="3EE7FC06" w14:textId="77777777" w:rsidR="0074663B" w:rsidRPr="0074663B" w:rsidRDefault="0074663B" w:rsidP="00F91172">
      <w:pPr>
        <w:rPr>
          <w:rFonts w:cstheme="minorHAnsi"/>
        </w:rPr>
      </w:pPr>
    </w:p>
    <w:p w14:paraId="3E692C64" w14:textId="203DBE21" w:rsidR="0074663B" w:rsidRPr="0074663B" w:rsidRDefault="0074663B" w:rsidP="00F91172">
      <w:pPr>
        <w:rPr>
          <w:rFonts w:cstheme="minorHAnsi"/>
          <w:b/>
          <w:bCs/>
        </w:rPr>
      </w:pPr>
      <w:r>
        <w:rPr>
          <w:noProof/>
        </w:rPr>
        <w:drawing>
          <wp:inline distT="0" distB="0" distL="0" distR="0" wp14:anchorId="7756B6E4" wp14:editId="4386AA3D">
            <wp:extent cx="5731510" cy="3221990"/>
            <wp:effectExtent l="0" t="0" r="2540" b="0"/>
            <wp:docPr id="14735908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Pr>
          <w:noProof/>
        </w:rPr>
        <w:drawing>
          <wp:inline distT="0" distB="0" distL="0" distR="0" wp14:anchorId="54B34835" wp14:editId="6781CC2F">
            <wp:extent cx="5731510" cy="3232150"/>
            <wp:effectExtent l="0" t="0" r="2540" b="6350"/>
            <wp:docPr id="4088539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sectPr w:rsidR="0074663B" w:rsidRPr="007466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A0161"/>
    <w:multiLevelType w:val="hybridMultilevel"/>
    <w:tmpl w:val="0BD42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297FDC"/>
    <w:multiLevelType w:val="hybridMultilevel"/>
    <w:tmpl w:val="CBEA7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CD3821"/>
    <w:multiLevelType w:val="hybridMultilevel"/>
    <w:tmpl w:val="2C701F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797960C1"/>
    <w:multiLevelType w:val="hybridMultilevel"/>
    <w:tmpl w:val="14AA3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5128752">
    <w:abstractNumId w:val="0"/>
  </w:num>
  <w:num w:numId="2" w16cid:durableId="1397555592">
    <w:abstractNumId w:val="2"/>
  </w:num>
  <w:num w:numId="3" w16cid:durableId="1798403683">
    <w:abstractNumId w:val="3"/>
  </w:num>
  <w:num w:numId="4" w16cid:durableId="8622083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E11"/>
    <w:rsid w:val="002265C7"/>
    <w:rsid w:val="0026328F"/>
    <w:rsid w:val="00304DDA"/>
    <w:rsid w:val="003455CE"/>
    <w:rsid w:val="00405DE8"/>
    <w:rsid w:val="00427B3B"/>
    <w:rsid w:val="004E10FF"/>
    <w:rsid w:val="005520DA"/>
    <w:rsid w:val="00582E3A"/>
    <w:rsid w:val="0074663B"/>
    <w:rsid w:val="00825CD2"/>
    <w:rsid w:val="00854C1D"/>
    <w:rsid w:val="00855E24"/>
    <w:rsid w:val="008612E9"/>
    <w:rsid w:val="008842ED"/>
    <w:rsid w:val="00953900"/>
    <w:rsid w:val="00993A97"/>
    <w:rsid w:val="00BD383D"/>
    <w:rsid w:val="00C65207"/>
    <w:rsid w:val="00D23E11"/>
    <w:rsid w:val="00E0050E"/>
    <w:rsid w:val="00E12B83"/>
    <w:rsid w:val="00F91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D1DCB"/>
  <w15:chartTrackingRefBased/>
  <w15:docId w15:val="{839C62AD-E0C3-4A4D-8ADB-86738E527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2B83"/>
    <w:pPr>
      <w:ind w:left="720"/>
      <w:contextualSpacing/>
    </w:pPr>
  </w:style>
  <w:style w:type="paragraph" w:styleId="NormalWeb">
    <w:name w:val="Normal (Web)"/>
    <w:basedOn w:val="Normal"/>
    <w:uiPriority w:val="99"/>
    <w:semiHidden/>
    <w:unhideWhenUsed/>
    <w:rsid w:val="00F911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1172"/>
    <w:rPr>
      <w:b/>
      <w:bCs/>
    </w:rPr>
  </w:style>
  <w:style w:type="table" w:styleId="TableGridLight">
    <w:name w:val="Grid Table Light"/>
    <w:basedOn w:val="TableNormal"/>
    <w:uiPriority w:val="40"/>
    <w:rsid w:val="00F911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91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334149">
      <w:bodyDiv w:val="1"/>
      <w:marLeft w:val="0"/>
      <w:marRight w:val="0"/>
      <w:marTop w:val="0"/>
      <w:marBottom w:val="0"/>
      <w:divBdr>
        <w:top w:val="none" w:sz="0" w:space="0" w:color="auto"/>
        <w:left w:val="none" w:sz="0" w:space="0" w:color="auto"/>
        <w:bottom w:val="none" w:sz="0" w:space="0" w:color="auto"/>
        <w:right w:val="none" w:sz="0" w:space="0" w:color="auto"/>
      </w:divBdr>
    </w:div>
    <w:div w:id="1979916877">
      <w:bodyDiv w:val="1"/>
      <w:marLeft w:val="0"/>
      <w:marRight w:val="0"/>
      <w:marTop w:val="0"/>
      <w:marBottom w:val="0"/>
      <w:divBdr>
        <w:top w:val="none" w:sz="0" w:space="0" w:color="auto"/>
        <w:left w:val="none" w:sz="0" w:space="0" w:color="auto"/>
        <w:bottom w:val="none" w:sz="0" w:space="0" w:color="auto"/>
        <w:right w:val="none" w:sz="0" w:space="0" w:color="auto"/>
      </w:divBdr>
    </w:div>
    <w:div w:id="206556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80C93-A191-4A61-B62A-73FB614E5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28</Pages>
  <Words>1608</Words>
  <Characters>9166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vishvarajbapu@outlook.com</dc:creator>
  <cp:keywords/>
  <dc:description/>
  <cp:lastModifiedBy>vishvarajbapu@outlook.com</cp:lastModifiedBy>
  <cp:revision>5</cp:revision>
  <dcterms:created xsi:type="dcterms:W3CDTF">2023-05-22T12:11:00Z</dcterms:created>
  <dcterms:modified xsi:type="dcterms:W3CDTF">2023-05-23T15:59:00Z</dcterms:modified>
</cp:coreProperties>
</file>